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1290352585"/>
        <w:docPartObj>
          <w:docPartGallery w:val="Cover Pages"/>
          <w:docPartUnique/>
        </w:docPartObj>
      </w:sdtPr>
      <w:sdtEndPr>
        <w:rPr>
          <w:color w:val="auto"/>
          <w:sz w:val="20"/>
        </w:rPr>
      </w:sdtEndPr>
      <w:sdtContent>
        <w:p w14:paraId="12FF90B9" w14:textId="77777777" w:rsidR="00425AAB" w:rsidRDefault="001A40D7" w:rsidP="00425AAB">
          <w:pPr>
            <w:pStyle w:val="ac"/>
            <w:rPr>
              <w:noProof/>
            </w:rPr>
          </w:pPr>
          <w:r>
            <w:rPr>
              <w:noProof/>
            </w:rPr>
            <mc:AlternateContent>
              <mc:Choice Requires="wps">
                <w:drawing>
                  <wp:anchor distT="0" distB="0" distL="114300" distR="114300" simplePos="0" relativeHeight="251660288" behindDoc="0" locked="0" layoutInCell="1" allowOverlap="0" wp14:anchorId="06A4E64A" wp14:editId="7F23562F">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CABD8" w14:textId="18AC2FAC" w:rsidR="00EE6F04" w:rsidRPr="005C074B" w:rsidRDefault="005C074B">
                                <w:pPr>
                                  <w:pStyle w:val="ContactInfo"/>
                                  <w:rPr>
                                    <w:rFonts w:hint="cs"/>
                                    <w:b/>
                                    <w:bCs/>
                                    <w:color w:val="C00000"/>
                                    <w:rtl/>
                                  </w:rPr>
                                </w:pPr>
                                <w:r w:rsidRPr="005C074B">
                                  <w:rPr>
                                    <w:rFonts w:hint="cs"/>
                                    <w:b/>
                                    <w:bCs/>
                                    <w:color w:val="C00000"/>
                                    <w:rtl/>
                                  </w:rPr>
                                  <w:t xml:space="preserve">شبيبة أجيال </w:t>
                                </w:r>
                                <w:r w:rsidRPr="005C074B">
                                  <w:rPr>
                                    <w:b/>
                                    <w:bCs/>
                                    <w:color w:val="C00000"/>
                                    <w:rtl/>
                                  </w:rPr>
                                  <w:t>–</w:t>
                                </w:r>
                                <w:r w:rsidRPr="005C074B">
                                  <w:rPr>
                                    <w:rFonts w:hint="cs"/>
                                    <w:b/>
                                    <w:bCs/>
                                    <w:color w:val="C00000"/>
                                    <w:rtl/>
                                  </w:rPr>
                                  <w:t xml:space="preserve"> بيت للتربية اللامنهجية</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06A4E64A" id="_x0000_t202" coordsize="21600,21600" o:spt="202" path="m,l,21600r21600,l21600,xe">
                    <v:stroke joinstyle="miter"/>
                    <v:path gradientshapeok="t" o:connecttype="rect"/>
                  </v:shapetype>
                  <v:shape id="Text Box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" o:allowoverlap="f" filled="f" stroked="f" strokeweight=".5pt">
                    <v:textbox style="mso-fit-shape-to-text:t" inset="0,,0">
                      <w:txbxContent>
                        <w:p w14:paraId="20FCABD8" w14:textId="18AC2FAC" w:rsidR="00EE6F04" w:rsidRPr="005C074B" w:rsidRDefault="005C074B">
                          <w:pPr>
                            <w:pStyle w:val="ContactInfo"/>
                            <w:rPr>
                              <w:rFonts w:hint="cs"/>
                              <w:b/>
                              <w:bCs/>
                              <w:color w:val="C00000"/>
                              <w:rtl/>
                            </w:rPr>
                          </w:pPr>
                          <w:r w:rsidRPr="005C074B">
                            <w:rPr>
                              <w:rFonts w:hint="cs"/>
                              <w:b/>
                              <w:bCs/>
                              <w:color w:val="C00000"/>
                              <w:rtl/>
                            </w:rPr>
                            <w:t xml:space="preserve">شبيبة أجيال </w:t>
                          </w:r>
                          <w:r w:rsidRPr="005C074B">
                            <w:rPr>
                              <w:b/>
                              <w:bCs/>
                              <w:color w:val="C00000"/>
                              <w:rtl/>
                            </w:rPr>
                            <w:t>–</w:t>
                          </w:r>
                          <w:r w:rsidRPr="005C074B">
                            <w:rPr>
                              <w:rFonts w:hint="cs"/>
                              <w:b/>
                              <w:bCs/>
                              <w:color w:val="C00000"/>
                              <w:rtl/>
                            </w:rPr>
                            <w:t xml:space="preserve"> بيت للتربية اللامنهجية</w:t>
                          </w:r>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0" wp14:anchorId="09AE36D9" wp14:editId="7B7ADA5A">
                    <wp:simplePos x="0" y="0"/>
                    <wp:positionH relativeFrom="margin">
                      <wp:align>center</wp:align>
                    </wp:positionH>
                    <mc:AlternateContent>
                      <mc:Choice Requires="wp14">
                        <wp:positionV relativeFrom="margin">
                          <wp14:pctPosVOffset>75000</wp14:pctPosVOffset>
                        </wp:positionV>
                      </mc:Choice>
                      <mc:Fallback>
                        <wp:positionV relativeFrom="page">
                          <wp:posOffset>7132320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C2110" w14:textId="11DC0C5B" w:rsidR="00EE6F04" w:rsidRDefault="001A40D7">
                                <w:pPr>
                                  <w:pStyle w:val="a7"/>
                                </w:pPr>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5C074B">
                                      <w:t>Ramdan</w:t>
                                    </w:r>
                                    <w:proofErr w:type="spellEnd"/>
                                    <w:r w:rsidR="005C074B">
                                      <w:t xml:space="preserve"> </w:t>
                                    </w:r>
                                    <w:proofErr w:type="spellStart"/>
                                    <w:r w:rsidR="005C074B">
                                      <w:t>karim</w:t>
                                    </w:r>
                                    <w:proofErr w:type="spellEnd"/>
                                  </w:sdtContent>
                                </w:sdt>
                              </w:p>
                              <w:p w14:paraId="1F2D1F0F" w14:textId="29EDA932" w:rsidR="00EE6F04" w:rsidRPr="005C074B" w:rsidRDefault="001A40D7">
                                <w:pPr>
                                  <w:pStyle w:val="a9"/>
                                  <w:rPr>
                                    <w:b/>
                                    <w:bCs/>
                                    <w:color w:val="C00000"/>
                                  </w:rPr>
                                </w:pPr>
                                <w:sdt>
                                  <w:sdtPr>
                                    <w:rPr>
                                      <w:b/>
                                      <w:bCs/>
                                      <w:color w:val="C00000"/>
                                    </w:r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5C074B" w:rsidRPr="005C074B">
                                      <w:rPr>
                                        <w:rFonts w:hint="cs"/>
                                        <w:b/>
                                        <w:bCs/>
                                        <w:color w:val="C00000"/>
                                        <w:rtl/>
                                      </w:rPr>
                                      <w:t>شهر رمضان الفضيل</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09AE36D9"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" o:allowoverlap="f" filled="f" stroked="f" strokeweight=".5pt">
                    <v:textbox style="mso-fit-shape-to-text:t" inset="0,0,0,0">
                      <w:txbxContent>
                        <w:p w14:paraId="311C2110" w14:textId="11DC0C5B" w:rsidR="00EE6F04" w:rsidRDefault="001A40D7">
                          <w:pPr>
                            <w:pStyle w:val="a7"/>
                          </w:pPr>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5C074B">
                                <w:t>Ramdan</w:t>
                              </w:r>
                              <w:proofErr w:type="spellEnd"/>
                              <w:r w:rsidR="005C074B">
                                <w:t xml:space="preserve"> </w:t>
                              </w:r>
                              <w:proofErr w:type="spellStart"/>
                              <w:r w:rsidR="005C074B">
                                <w:t>karim</w:t>
                              </w:r>
                              <w:proofErr w:type="spellEnd"/>
                            </w:sdtContent>
                          </w:sdt>
                        </w:p>
                        <w:p w14:paraId="1F2D1F0F" w14:textId="29EDA932" w:rsidR="00EE6F04" w:rsidRPr="005C074B" w:rsidRDefault="001A40D7">
                          <w:pPr>
                            <w:pStyle w:val="a9"/>
                            <w:rPr>
                              <w:b/>
                              <w:bCs/>
                              <w:color w:val="C00000"/>
                            </w:rPr>
                          </w:pPr>
                          <w:sdt>
                            <w:sdtPr>
                              <w:rPr>
                                <w:b/>
                                <w:bCs/>
                                <w:color w:val="C00000"/>
                              </w:r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5C074B" w:rsidRPr="005C074B">
                                <w:rPr>
                                  <w:rFonts w:hint="cs"/>
                                  <w:b/>
                                  <w:bCs/>
                                  <w:color w:val="C00000"/>
                                  <w:rtl/>
                                </w:rPr>
                                <w:t>شهر رمضان الفضيل</w:t>
                              </w:r>
                            </w:sdtContent>
                          </w:sdt>
                        </w:p>
                      </w:txbxContent>
                    </v:textbox>
                    <w10:wrap type="square" anchorx="margin" anchory="margin"/>
                  </v:shape>
                </w:pict>
              </mc:Fallback>
            </mc:AlternateContent>
          </w:r>
        </w:p>
        <w:p w14:paraId="01ADED8D" w14:textId="77777777" w:rsidR="00425AAB" w:rsidRDefault="00425AAB" w:rsidP="00425AAB">
          <w:pPr>
            <w:pStyle w:val="ac"/>
            <w:rPr>
              <w:noProof/>
            </w:rPr>
          </w:pPr>
        </w:p>
        <w:p w14:paraId="0810021A" w14:textId="77777777" w:rsidR="00425AAB" w:rsidRDefault="00425AAB" w:rsidP="00425AAB">
          <w:pPr>
            <w:pStyle w:val="ac"/>
            <w:rPr>
              <w:noProof/>
            </w:rPr>
          </w:pPr>
        </w:p>
        <w:p w14:paraId="05C283D1" w14:textId="4D28441D" w:rsidR="00425AAB" w:rsidRDefault="00425AAB" w:rsidP="00425AAB">
          <w:pPr>
            <w:pStyle w:val="ac"/>
            <w:rPr>
              <w:noProof/>
            </w:rPr>
          </w:pPr>
        </w:p>
        <w:p w14:paraId="5D81ED08" w14:textId="6E0BFCC5" w:rsidR="00425AAB" w:rsidRDefault="00425AAB" w:rsidP="00425AAB">
          <w:pPr>
            <w:pStyle w:val="ac"/>
            <w:rPr>
              <w:noProof/>
            </w:rPr>
          </w:pPr>
        </w:p>
        <w:p w14:paraId="32075F88" w14:textId="35714784" w:rsidR="00425AAB" w:rsidRDefault="00425AAB" w:rsidP="00425AAB">
          <w:pPr>
            <w:pStyle w:val="ac"/>
            <w:rPr>
              <w:noProof/>
            </w:rPr>
          </w:pPr>
        </w:p>
        <w:p w14:paraId="7ADAD677" w14:textId="5CECFBE3" w:rsidR="00425AAB" w:rsidRDefault="00DA1CCE" w:rsidP="00425AAB">
          <w:pPr>
            <w:pStyle w:val="ac"/>
            <w:rPr>
              <w:noProof/>
            </w:rPr>
          </w:pPr>
          <w:r>
            <w:rPr>
              <w:noProof/>
            </w:rPr>
            <w:drawing>
              <wp:anchor distT="0" distB="0" distL="114300" distR="114300" simplePos="0" relativeHeight="251662336" behindDoc="1" locked="0" layoutInCell="1" allowOverlap="1" wp14:anchorId="1C142757" wp14:editId="0A882A14">
                <wp:simplePos x="0" y="0"/>
                <wp:positionH relativeFrom="margin">
                  <wp:align>center</wp:align>
                </wp:positionH>
                <wp:positionV relativeFrom="page">
                  <wp:posOffset>2186940</wp:posOffset>
                </wp:positionV>
                <wp:extent cx="5835650" cy="4190365"/>
                <wp:effectExtent l="0" t="0" r="0" b="635"/>
                <wp:wrapNone/>
                <wp:docPr id="6" name="תמונה 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טקסט&#10;&#10;התיאור נוצר באופן אוטומט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5650" cy="4190365"/>
                        </a:xfrm>
                        <a:prstGeom prst="rect">
                          <a:avLst/>
                        </a:prstGeom>
                        <a:noFill/>
                      </pic:spPr>
                    </pic:pic>
                  </a:graphicData>
                </a:graphic>
              </wp:anchor>
            </w:drawing>
          </w:r>
        </w:p>
        <w:p w14:paraId="79560473" w14:textId="64EE9174" w:rsidR="00EE6F04" w:rsidRDefault="001A40D7" w:rsidP="00425AAB">
          <w:pPr>
            <w:pStyle w:val="ac"/>
          </w:pPr>
          <w:r>
            <w:br w:type="page"/>
          </w:r>
        </w:p>
      </w:sdtContent>
    </w:sdt>
    <w:bookmarkEnd w:id="4"/>
    <w:bookmarkEnd w:id="3"/>
    <w:bookmarkEnd w:id="2"/>
    <w:bookmarkEnd w:id="1"/>
    <w:bookmarkEnd w:id="0"/>
    <w:p w14:paraId="6224BDE5" w14:textId="4825D199" w:rsidR="00E40526" w:rsidRPr="00571604" w:rsidRDefault="00E40526" w:rsidP="00E40526">
      <w:pPr>
        <w:jc w:val="right"/>
        <w:rPr>
          <w:color w:val="FF0000"/>
          <w:sz w:val="32"/>
          <w:szCs w:val="32"/>
          <w:u w:val="single"/>
          <w:rtl/>
        </w:rPr>
      </w:pPr>
      <w:r w:rsidRPr="00571604">
        <w:rPr>
          <w:rFonts w:hint="cs"/>
          <w:color w:val="FF0000"/>
          <w:sz w:val="32"/>
          <w:szCs w:val="32"/>
          <w:u w:val="single"/>
          <w:rtl/>
        </w:rPr>
        <w:lastRenderedPageBreak/>
        <w:t>افتتاح فعاليات وبرامج شهر رمضان الكريم لشبيبة أجيال</w:t>
      </w:r>
      <w:r>
        <w:rPr>
          <w:rFonts w:hint="cs"/>
          <w:color w:val="FF0000"/>
          <w:sz w:val="32"/>
          <w:szCs w:val="32"/>
          <w:u w:val="single"/>
          <w:rtl/>
        </w:rPr>
        <w:t xml:space="preserve"> 2022 </w:t>
      </w:r>
    </w:p>
    <w:p w14:paraId="594DED18" w14:textId="1A2F8FA0" w:rsidR="00E40526" w:rsidRPr="00571604" w:rsidRDefault="00E40526" w:rsidP="00E40526">
      <w:pPr>
        <w:jc w:val="right"/>
        <w:rPr>
          <w:sz w:val="32"/>
          <w:szCs w:val="32"/>
        </w:rPr>
      </w:pPr>
      <w:r w:rsidRPr="00571604">
        <w:rPr>
          <w:rFonts w:hint="cs"/>
          <w:sz w:val="32"/>
          <w:szCs w:val="32"/>
          <w:rtl/>
        </w:rPr>
        <w:t xml:space="preserve">شبيبة أجيال نتقدم بأحر التهاني والتبريكات </w:t>
      </w:r>
      <w:r w:rsidRPr="00571604">
        <w:rPr>
          <w:rFonts w:hint="cs"/>
          <w:sz w:val="32"/>
          <w:szCs w:val="32"/>
          <w:rtl/>
        </w:rPr>
        <w:t>لأبناء</w:t>
      </w:r>
      <w:r w:rsidRPr="00571604">
        <w:rPr>
          <w:rFonts w:hint="cs"/>
          <w:sz w:val="32"/>
          <w:szCs w:val="32"/>
          <w:rtl/>
        </w:rPr>
        <w:t xml:space="preserve"> </w:t>
      </w:r>
      <w:r w:rsidRPr="00571604">
        <w:rPr>
          <w:rFonts w:hint="cs"/>
          <w:sz w:val="32"/>
          <w:szCs w:val="32"/>
          <w:rtl/>
        </w:rPr>
        <w:t>الشبيبة،</w:t>
      </w:r>
      <w:r w:rsidRPr="00571604">
        <w:rPr>
          <w:rFonts w:hint="cs"/>
          <w:sz w:val="32"/>
          <w:szCs w:val="32"/>
          <w:rtl/>
        </w:rPr>
        <w:t xml:space="preserve"> للمرشدين والمركزين في المجتمع العربي </w:t>
      </w:r>
      <w:r w:rsidRPr="00571604">
        <w:rPr>
          <w:rFonts w:hint="cs"/>
          <w:sz w:val="32"/>
          <w:szCs w:val="32"/>
          <w:rtl/>
        </w:rPr>
        <w:t>خاصة</w:t>
      </w:r>
      <w:r w:rsidRPr="00E40526">
        <w:rPr>
          <w:rFonts w:hint="cs"/>
          <w:sz w:val="32"/>
          <w:szCs w:val="32"/>
          <w:rtl/>
        </w:rPr>
        <w:t xml:space="preserve"> </w:t>
      </w:r>
      <w:r w:rsidRPr="00571604">
        <w:rPr>
          <w:rFonts w:hint="cs"/>
          <w:sz w:val="32"/>
          <w:szCs w:val="32"/>
          <w:rtl/>
        </w:rPr>
        <w:t>وللامة</w:t>
      </w:r>
      <w:r w:rsidRPr="00571604">
        <w:rPr>
          <w:rFonts w:hint="cs"/>
          <w:sz w:val="32"/>
          <w:szCs w:val="32"/>
          <w:rtl/>
        </w:rPr>
        <w:t xml:space="preserve"> الاسلامية عامة بمناسبة حلول شهر رمضان الفضيل.</w:t>
      </w:r>
    </w:p>
    <w:p w14:paraId="7C0CEC4E" w14:textId="0AC801C8" w:rsidR="00E40526" w:rsidRPr="00571604" w:rsidRDefault="00E40526" w:rsidP="00E40526">
      <w:pPr>
        <w:jc w:val="right"/>
        <w:rPr>
          <w:sz w:val="32"/>
          <w:szCs w:val="32"/>
        </w:rPr>
      </w:pPr>
      <w:r w:rsidRPr="00571604">
        <w:rPr>
          <w:rFonts w:hint="cs"/>
          <w:sz w:val="32"/>
          <w:szCs w:val="32"/>
          <w:rtl/>
        </w:rPr>
        <w:t xml:space="preserve">شهر رمضان شهر الخير والمحبة </w:t>
      </w:r>
      <w:r w:rsidRPr="00571604">
        <w:rPr>
          <w:rFonts w:hint="cs"/>
          <w:sz w:val="32"/>
          <w:szCs w:val="32"/>
          <w:rtl/>
        </w:rPr>
        <w:t>والالفة</w:t>
      </w:r>
      <w:r w:rsidRPr="00E40526">
        <w:rPr>
          <w:rFonts w:hint="cs"/>
          <w:sz w:val="32"/>
          <w:szCs w:val="32"/>
          <w:rtl/>
        </w:rPr>
        <w:t>،</w:t>
      </w:r>
      <w:r>
        <w:rPr>
          <w:rFonts w:hint="cs"/>
          <w:sz w:val="32"/>
          <w:szCs w:val="32"/>
          <w:rtl/>
        </w:rPr>
        <w:t xml:space="preserve"> </w:t>
      </w:r>
      <w:r w:rsidRPr="00571604">
        <w:rPr>
          <w:rFonts w:hint="cs"/>
          <w:sz w:val="32"/>
          <w:szCs w:val="32"/>
          <w:rtl/>
        </w:rPr>
        <w:t>شهر العطاء والانتماء.</w:t>
      </w:r>
    </w:p>
    <w:p w14:paraId="36C6D821" w14:textId="0A128813" w:rsidR="00E40526" w:rsidRPr="00571604" w:rsidRDefault="00E40526" w:rsidP="00E40526">
      <w:pPr>
        <w:jc w:val="right"/>
        <w:rPr>
          <w:sz w:val="32"/>
          <w:szCs w:val="32"/>
          <w:rtl/>
        </w:rPr>
      </w:pPr>
      <w:r w:rsidRPr="00571604">
        <w:rPr>
          <w:rFonts w:hint="cs"/>
          <w:sz w:val="32"/>
          <w:szCs w:val="32"/>
          <w:rtl/>
        </w:rPr>
        <w:t xml:space="preserve">فهذا الشهر هو فرصة لتعزيز وتحقيق القيم الاجتماعية التي تربينا عليها في شبيبة </w:t>
      </w:r>
      <w:r w:rsidRPr="00571604">
        <w:rPr>
          <w:rFonts w:hint="cs"/>
          <w:sz w:val="32"/>
          <w:szCs w:val="32"/>
          <w:rtl/>
        </w:rPr>
        <w:t>أجيال،</w:t>
      </w:r>
      <w:r w:rsidRPr="00571604">
        <w:rPr>
          <w:rFonts w:hint="cs"/>
          <w:sz w:val="32"/>
          <w:szCs w:val="32"/>
          <w:rtl/>
        </w:rPr>
        <w:t xml:space="preserve"> من خلال العمل على تقوية التكافل الاجتماعي وتنمية روح العطاء المساعدة والمساندة للعائلات المستورة.</w:t>
      </w:r>
    </w:p>
    <w:p w14:paraId="3A5323BF" w14:textId="63B4209F" w:rsidR="00E40526" w:rsidRDefault="00E40526" w:rsidP="00E40526">
      <w:pPr>
        <w:jc w:val="right"/>
        <w:rPr>
          <w:sz w:val="32"/>
          <w:szCs w:val="32"/>
          <w:rtl/>
        </w:rPr>
      </w:pPr>
      <w:r w:rsidRPr="00571604">
        <w:rPr>
          <w:rFonts w:hint="cs"/>
          <w:sz w:val="32"/>
          <w:szCs w:val="32"/>
          <w:rtl/>
        </w:rPr>
        <w:t>و</w:t>
      </w:r>
      <w:r w:rsidR="00E0306B">
        <w:rPr>
          <w:rFonts w:hint="cs"/>
          <w:sz w:val="32"/>
          <w:szCs w:val="32"/>
          <w:rtl/>
        </w:rPr>
        <w:t>عليه ف</w:t>
      </w:r>
      <w:r w:rsidRPr="00571604">
        <w:rPr>
          <w:rFonts w:hint="cs"/>
          <w:sz w:val="32"/>
          <w:szCs w:val="32"/>
          <w:rtl/>
        </w:rPr>
        <w:t>ان</w:t>
      </w:r>
      <w:r w:rsidR="00E0306B">
        <w:rPr>
          <w:rFonts w:hint="cs"/>
          <w:sz w:val="32"/>
          <w:szCs w:val="32"/>
          <w:rtl/>
        </w:rPr>
        <w:t xml:space="preserve"> شبيبة أجيال بطاقمها التربوي والتنظيمي</w:t>
      </w:r>
      <w:r w:rsidRPr="00571604">
        <w:rPr>
          <w:rFonts w:hint="cs"/>
          <w:sz w:val="32"/>
          <w:szCs w:val="32"/>
          <w:rtl/>
        </w:rPr>
        <w:t xml:space="preserve"> </w:t>
      </w:r>
      <w:r w:rsidR="00E0306B">
        <w:rPr>
          <w:rFonts w:hint="cs"/>
          <w:sz w:val="32"/>
          <w:szCs w:val="32"/>
          <w:rtl/>
        </w:rPr>
        <w:t>ت</w:t>
      </w:r>
      <w:r w:rsidRPr="00571604">
        <w:rPr>
          <w:rFonts w:hint="cs"/>
          <w:sz w:val="32"/>
          <w:szCs w:val="32"/>
          <w:rtl/>
        </w:rPr>
        <w:t xml:space="preserve">عمل كل ما بوسعنا </w:t>
      </w:r>
      <w:r w:rsidR="00E0306B" w:rsidRPr="00571604">
        <w:rPr>
          <w:rFonts w:hint="cs"/>
          <w:sz w:val="32"/>
          <w:szCs w:val="32"/>
          <w:rtl/>
        </w:rPr>
        <w:t>لإقامة</w:t>
      </w:r>
      <w:r w:rsidRPr="00571604">
        <w:rPr>
          <w:rFonts w:hint="cs"/>
          <w:sz w:val="32"/>
          <w:szCs w:val="32"/>
          <w:rtl/>
        </w:rPr>
        <w:t xml:space="preserve"> فعاليات وبرامج تربوية وترفيهية طيلة أيام الشهر الفضيل.</w:t>
      </w:r>
    </w:p>
    <w:p w14:paraId="105467D4" w14:textId="0F42C601" w:rsidR="00E0306B" w:rsidRDefault="00E0306B" w:rsidP="00E40526">
      <w:pPr>
        <w:jc w:val="right"/>
        <w:rPr>
          <w:sz w:val="32"/>
          <w:szCs w:val="32"/>
          <w:rtl/>
        </w:rPr>
      </w:pPr>
      <w:r>
        <w:rPr>
          <w:rFonts w:hint="cs"/>
          <w:sz w:val="32"/>
          <w:szCs w:val="32"/>
          <w:rtl/>
        </w:rPr>
        <w:t>نستعرض امامكم ما تم التخطيط له في الاجتماع الأخير للهيئة الإدارية والتربوية.</w:t>
      </w:r>
    </w:p>
    <w:p w14:paraId="0FB2DC73" w14:textId="3ECECE6D" w:rsidR="00E0306B" w:rsidRPr="00392B75" w:rsidRDefault="00E0306B" w:rsidP="00E40526">
      <w:pPr>
        <w:jc w:val="right"/>
        <w:rPr>
          <w:color w:val="002060"/>
          <w:sz w:val="32"/>
          <w:szCs w:val="32"/>
          <w:u w:val="single"/>
          <w:rtl/>
        </w:rPr>
      </w:pPr>
      <w:r w:rsidRPr="00392B75">
        <w:rPr>
          <w:rFonts w:hint="cs"/>
          <w:color w:val="002060"/>
          <w:sz w:val="32"/>
          <w:szCs w:val="32"/>
          <w:u w:val="single"/>
          <w:rtl/>
        </w:rPr>
        <w:t>سيتم العمل في مضمارين:</w:t>
      </w:r>
    </w:p>
    <w:p w14:paraId="1ED20CDB" w14:textId="05D3B152" w:rsidR="00E0306B" w:rsidRDefault="00E0306B" w:rsidP="00E40526">
      <w:pPr>
        <w:jc w:val="right"/>
        <w:rPr>
          <w:sz w:val="32"/>
          <w:szCs w:val="32"/>
          <w:rtl/>
        </w:rPr>
      </w:pPr>
      <w:r w:rsidRPr="00392B75">
        <w:rPr>
          <w:rFonts w:hint="cs"/>
          <w:color w:val="C00000"/>
          <w:sz w:val="32"/>
          <w:szCs w:val="32"/>
          <w:rtl/>
        </w:rPr>
        <w:t xml:space="preserve">الأول- </w:t>
      </w:r>
      <w:r>
        <w:rPr>
          <w:rFonts w:hint="cs"/>
          <w:sz w:val="32"/>
          <w:szCs w:val="32"/>
          <w:rtl/>
        </w:rPr>
        <w:t xml:space="preserve">البرنامج التربوي المحلي لكل فرع في </w:t>
      </w:r>
      <w:proofErr w:type="gramStart"/>
      <w:r>
        <w:rPr>
          <w:rFonts w:hint="cs"/>
          <w:sz w:val="32"/>
          <w:szCs w:val="32"/>
          <w:rtl/>
        </w:rPr>
        <w:t>بلده,</w:t>
      </w:r>
      <w:proofErr w:type="gramEnd"/>
      <w:r>
        <w:rPr>
          <w:rFonts w:hint="cs"/>
          <w:sz w:val="32"/>
          <w:szCs w:val="32"/>
          <w:rtl/>
        </w:rPr>
        <w:t xml:space="preserve"> وهذا الامر يستوجب العمل على بناء خطة عمل بمشاركة كل من نموذج الزهرة في الفرع, وكذلك بناء برنامج عمل وتشبيك مع السلطة المحلية.</w:t>
      </w:r>
    </w:p>
    <w:tbl>
      <w:tblPr>
        <w:tblStyle w:val="ReportTable"/>
        <w:tblW w:w="0" w:type="auto"/>
        <w:tblInd w:w="5" w:type="dxa"/>
        <w:tblLook w:val="04A0" w:firstRow="1" w:lastRow="0" w:firstColumn="1" w:lastColumn="0" w:noHBand="0" w:noVBand="1"/>
      </w:tblPr>
      <w:tblGrid>
        <w:gridCol w:w="2876"/>
        <w:gridCol w:w="5199"/>
        <w:gridCol w:w="555"/>
      </w:tblGrid>
      <w:tr w:rsidR="00E0306B" w14:paraId="06AB50C2" w14:textId="77777777" w:rsidTr="00E03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52464F72" w14:textId="77777777" w:rsidR="00E0306B" w:rsidRDefault="00E0306B" w:rsidP="00E40526">
            <w:pPr>
              <w:jc w:val="right"/>
              <w:rPr>
                <w:sz w:val="32"/>
                <w:szCs w:val="32"/>
              </w:rPr>
            </w:pPr>
          </w:p>
        </w:tc>
        <w:tc>
          <w:tcPr>
            <w:tcW w:w="5199" w:type="dxa"/>
          </w:tcPr>
          <w:p w14:paraId="6E62B189" w14:textId="77777777" w:rsidR="00E0306B" w:rsidRDefault="00E0306B" w:rsidP="00E40526">
            <w:pPr>
              <w:jc w:val="right"/>
              <w:cnfStyle w:val="100000000000" w:firstRow="1" w:lastRow="0" w:firstColumn="0" w:lastColumn="0" w:oddVBand="0" w:evenVBand="0" w:oddHBand="0" w:evenHBand="0" w:firstRowFirstColumn="0" w:firstRowLastColumn="0" w:lastRowFirstColumn="0" w:lastRowLastColumn="0"/>
              <w:rPr>
                <w:sz w:val="32"/>
                <w:szCs w:val="32"/>
              </w:rPr>
            </w:pPr>
          </w:p>
        </w:tc>
        <w:tc>
          <w:tcPr>
            <w:tcW w:w="555" w:type="dxa"/>
          </w:tcPr>
          <w:p w14:paraId="5B41CEE7" w14:textId="77777777" w:rsidR="00E0306B" w:rsidRDefault="00E0306B" w:rsidP="00E40526">
            <w:pPr>
              <w:jc w:val="right"/>
              <w:cnfStyle w:val="100000000000" w:firstRow="1" w:lastRow="0" w:firstColumn="0" w:lastColumn="0" w:oddVBand="0" w:evenVBand="0" w:oddHBand="0" w:evenHBand="0" w:firstRowFirstColumn="0" w:firstRowLastColumn="0" w:lastRowFirstColumn="0" w:lastRowLastColumn="0"/>
              <w:rPr>
                <w:sz w:val="32"/>
                <w:szCs w:val="32"/>
              </w:rPr>
            </w:pPr>
          </w:p>
        </w:tc>
      </w:tr>
      <w:tr w:rsidR="00E0306B" w14:paraId="50DC5EB6" w14:textId="77777777" w:rsidTr="00E0306B">
        <w:tc>
          <w:tcPr>
            <w:cnfStyle w:val="001000000000" w:firstRow="0" w:lastRow="0" w:firstColumn="1" w:lastColumn="0" w:oddVBand="0" w:evenVBand="0" w:oddHBand="0" w:evenHBand="0" w:firstRowFirstColumn="0" w:firstRowLastColumn="0" w:lastRowFirstColumn="0" w:lastRowLastColumn="0"/>
            <w:tcW w:w="2876" w:type="dxa"/>
          </w:tcPr>
          <w:p w14:paraId="7545D7F9" w14:textId="7F2521DF" w:rsidR="00E0306B" w:rsidRDefault="00392B75" w:rsidP="00392B75">
            <w:pPr>
              <w:jc w:val="center"/>
              <w:rPr>
                <w:rFonts w:hint="cs"/>
                <w:sz w:val="32"/>
                <w:szCs w:val="32"/>
                <w:rtl/>
              </w:rPr>
            </w:pPr>
            <w:r>
              <w:rPr>
                <w:rFonts w:hint="cs"/>
                <w:sz w:val="32"/>
                <w:szCs w:val="32"/>
                <w:rtl/>
              </w:rPr>
              <w:t>الموعد</w:t>
            </w:r>
          </w:p>
        </w:tc>
        <w:tc>
          <w:tcPr>
            <w:tcW w:w="5199" w:type="dxa"/>
          </w:tcPr>
          <w:p w14:paraId="137B5FD3" w14:textId="72F913B2" w:rsidR="00E0306B" w:rsidRDefault="00E0306B" w:rsidP="00E40526">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البرنامج</w:t>
            </w:r>
            <w:r w:rsidR="00392B75">
              <w:rPr>
                <w:rFonts w:hint="cs"/>
                <w:sz w:val="32"/>
                <w:szCs w:val="32"/>
                <w:rtl/>
              </w:rPr>
              <w:t xml:space="preserve"> المحلي</w:t>
            </w:r>
          </w:p>
        </w:tc>
        <w:tc>
          <w:tcPr>
            <w:tcW w:w="555" w:type="dxa"/>
          </w:tcPr>
          <w:p w14:paraId="7F17D892" w14:textId="7AF7FDEB" w:rsidR="00E0306B" w:rsidRDefault="00E0306B" w:rsidP="00E40526">
            <w:pPr>
              <w:jc w:val="right"/>
              <w:cnfStyle w:val="000000000000" w:firstRow="0" w:lastRow="0" w:firstColumn="0" w:lastColumn="0" w:oddVBand="0" w:evenVBand="0" w:oddHBand="0" w:evenHBand="0" w:firstRowFirstColumn="0" w:firstRowLastColumn="0" w:lastRowFirstColumn="0" w:lastRowLastColumn="0"/>
              <w:rPr>
                <w:sz w:val="32"/>
                <w:szCs w:val="32"/>
              </w:rPr>
            </w:pPr>
          </w:p>
        </w:tc>
      </w:tr>
      <w:tr w:rsidR="00E0306B" w14:paraId="46BE8640" w14:textId="77777777" w:rsidTr="00E0306B">
        <w:tc>
          <w:tcPr>
            <w:cnfStyle w:val="001000000000" w:firstRow="0" w:lastRow="0" w:firstColumn="1" w:lastColumn="0" w:oddVBand="0" w:evenVBand="0" w:oddHBand="0" w:evenHBand="0" w:firstRowFirstColumn="0" w:firstRowLastColumn="0" w:lastRowFirstColumn="0" w:lastRowLastColumn="0"/>
            <w:tcW w:w="2876" w:type="dxa"/>
          </w:tcPr>
          <w:p w14:paraId="312A47C1" w14:textId="77777777" w:rsidR="00E0306B" w:rsidRDefault="00E0306B" w:rsidP="00E40526">
            <w:pPr>
              <w:jc w:val="right"/>
              <w:rPr>
                <w:sz w:val="32"/>
                <w:szCs w:val="32"/>
              </w:rPr>
            </w:pPr>
          </w:p>
        </w:tc>
        <w:tc>
          <w:tcPr>
            <w:tcW w:w="5199" w:type="dxa"/>
          </w:tcPr>
          <w:p w14:paraId="3E0F9693" w14:textId="209CA641" w:rsidR="00E0306B" w:rsidRDefault="00392B75" w:rsidP="00E40526">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افتتاح فعاليات شهر رمضان في الفرع</w:t>
            </w:r>
          </w:p>
        </w:tc>
        <w:tc>
          <w:tcPr>
            <w:tcW w:w="555" w:type="dxa"/>
          </w:tcPr>
          <w:p w14:paraId="7710489C" w14:textId="16D5267F" w:rsidR="00E0306B" w:rsidRDefault="00392B75" w:rsidP="00E40526">
            <w:pPr>
              <w:jc w:val="right"/>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1.</w:t>
            </w:r>
          </w:p>
        </w:tc>
      </w:tr>
      <w:tr w:rsidR="00E0306B" w14:paraId="2EF6BBBC" w14:textId="77777777" w:rsidTr="00E0306B">
        <w:tc>
          <w:tcPr>
            <w:cnfStyle w:val="001000000000" w:firstRow="0" w:lastRow="0" w:firstColumn="1" w:lastColumn="0" w:oddVBand="0" w:evenVBand="0" w:oddHBand="0" w:evenHBand="0" w:firstRowFirstColumn="0" w:firstRowLastColumn="0" w:lastRowFirstColumn="0" w:lastRowLastColumn="0"/>
            <w:tcW w:w="2876" w:type="dxa"/>
          </w:tcPr>
          <w:p w14:paraId="16312F93" w14:textId="0F8FCD34" w:rsidR="00E0306B" w:rsidRDefault="00E0306B" w:rsidP="00E40526">
            <w:pPr>
              <w:jc w:val="right"/>
              <w:rPr>
                <w:rFonts w:hint="cs"/>
                <w:sz w:val="32"/>
                <w:szCs w:val="32"/>
                <w:rtl/>
              </w:rPr>
            </w:pPr>
          </w:p>
        </w:tc>
        <w:tc>
          <w:tcPr>
            <w:tcW w:w="5199" w:type="dxa"/>
          </w:tcPr>
          <w:p w14:paraId="77FAEA93" w14:textId="64B3EA82" w:rsidR="00E0306B" w:rsidRDefault="00392B75" w:rsidP="00E40526">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تنظيم فعاليات تربوية بموضوع القيم الرمضانية</w:t>
            </w:r>
          </w:p>
        </w:tc>
        <w:tc>
          <w:tcPr>
            <w:tcW w:w="555" w:type="dxa"/>
          </w:tcPr>
          <w:p w14:paraId="7005F0E0" w14:textId="651BE969" w:rsidR="00E0306B" w:rsidRDefault="00392B75" w:rsidP="00E40526">
            <w:pPr>
              <w:jc w:val="right"/>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2.</w:t>
            </w:r>
          </w:p>
        </w:tc>
      </w:tr>
      <w:tr w:rsidR="00392B75" w14:paraId="4C6930FB" w14:textId="77777777" w:rsidTr="00E0306B">
        <w:tc>
          <w:tcPr>
            <w:cnfStyle w:val="001000000000" w:firstRow="0" w:lastRow="0" w:firstColumn="1" w:lastColumn="0" w:oddVBand="0" w:evenVBand="0" w:oddHBand="0" w:evenHBand="0" w:firstRowFirstColumn="0" w:firstRowLastColumn="0" w:lastRowFirstColumn="0" w:lastRowLastColumn="0"/>
            <w:tcW w:w="2876" w:type="dxa"/>
          </w:tcPr>
          <w:p w14:paraId="3D70E38F" w14:textId="77777777" w:rsidR="00392B75" w:rsidRDefault="00392B75" w:rsidP="00E40526">
            <w:pPr>
              <w:jc w:val="right"/>
              <w:rPr>
                <w:sz w:val="32"/>
                <w:szCs w:val="32"/>
              </w:rPr>
            </w:pPr>
          </w:p>
        </w:tc>
        <w:tc>
          <w:tcPr>
            <w:tcW w:w="5199" w:type="dxa"/>
          </w:tcPr>
          <w:p w14:paraId="2ED6C5FC" w14:textId="6542E5D2" w:rsidR="00392B75" w:rsidRDefault="00392B75" w:rsidP="00E40526">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فعاليات بمشاركة السلطة المحلية "تشبيك"</w:t>
            </w:r>
          </w:p>
        </w:tc>
        <w:tc>
          <w:tcPr>
            <w:tcW w:w="555" w:type="dxa"/>
          </w:tcPr>
          <w:p w14:paraId="007610A5" w14:textId="6EFA267F" w:rsidR="00392B75" w:rsidRDefault="00392B75" w:rsidP="00E40526">
            <w:pPr>
              <w:jc w:val="right"/>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3.</w:t>
            </w:r>
          </w:p>
        </w:tc>
      </w:tr>
      <w:tr w:rsidR="00392B75" w14:paraId="154F1C11" w14:textId="77777777" w:rsidTr="00E0306B">
        <w:tc>
          <w:tcPr>
            <w:cnfStyle w:val="001000000000" w:firstRow="0" w:lastRow="0" w:firstColumn="1" w:lastColumn="0" w:oddVBand="0" w:evenVBand="0" w:oddHBand="0" w:evenHBand="0" w:firstRowFirstColumn="0" w:firstRowLastColumn="0" w:lastRowFirstColumn="0" w:lastRowLastColumn="0"/>
            <w:tcW w:w="2876" w:type="dxa"/>
          </w:tcPr>
          <w:p w14:paraId="6998499A" w14:textId="77777777" w:rsidR="00392B75" w:rsidRDefault="00392B75" w:rsidP="00E40526">
            <w:pPr>
              <w:jc w:val="right"/>
              <w:rPr>
                <w:sz w:val="32"/>
                <w:szCs w:val="32"/>
              </w:rPr>
            </w:pPr>
          </w:p>
        </w:tc>
        <w:tc>
          <w:tcPr>
            <w:tcW w:w="5199" w:type="dxa"/>
          </w:tcPr>
          <w:p w14:paraId="124C90AF" w14:textId="14EE897E" w:rsidR="00392B75" w:rsidRDefault="00392B75" w:rsidP="00E40526">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إفطار جماعي للفرع او المنطقة.</w:t>
            </w:r>
          </w:p>
        </w:tc>
        <w:tc>
          <w:tcPr>
            <w:tcW w:w="555" w:type="dxa"/>
          </w:tcPr>
          <w:p w14:paraId="1E574718" w14:textId="3D3C9006" w:rsidR="00392B75" w:rsidRDefault="00392B75" w:rsidP="00E40526">
            <w:pPr>
              <w:jc w:val="right"/>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4.</w:t>
            </w:r>
          </w:p>
        </w:tc>
      </w:tr>
      <w:tr w:rsidR="00392B75" w14:paraId="25C19B91" w14:textId="77777777" w:rsidTr="00E0306B">
        <w:tc>
          <w:tcPr>
            <w:cnfStyle w:val="001000000000" w:firstRow="0" w:lastRow="0" w:firstColumn="1" w:lastColumn="0" w:oddVBand="0" w:evenVBand="0" w:oddHBand="0" w:evenHBand="0" w:firstRowFirstColumn="0" w:firstRowLastColumn="0" w:lastRowFirstColumn="0" w:lastRowLastColumn="0"/>
            <w:tcW w:w="2876" w:type="dxa"/>
          </w:tcPr>
          <w:p w14:paraId="57990FE6" w14:textId="77777777" w:rsidR="00392B75" w:rsidRDefault="00392B75" w:rsidP="00E40526">
            <w:pPr>
              <w:jc w:val="right"/>
              <w:rPr>
                <w:sz w:val="32"/>
                <w:szCs w:val="32"/>
              </w:rPr>
            </w:pPr>
          </w:p>
        </w:tc>
        <w:tc>
          <w:tcPr>
            <w:tcW w:w="5199" w:type="dxa"/>
          </w:tcPr>
          <w:p w14:paraId="2603DE2C" w14:textId="00E6DA46" w:rsidR="00392B75" w:rsidRDefault="00392B75" w:rsidP="00E40526">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 xml:space="preserve">تنظيم فعالية تطوعية للشهر الفضيل </w:t>
            </w:r>
            <w:proofErr w:type="spellStart"/>
            <w:r>
              <w:rPr>
                <w:rFonts w:hint="cs"/>
                <w:sz w:val="32"/>
                <w:szCs w:val="32"/>
                <w:rtl/>
              </w:rPr>
              <w:t>لتذويت</w:t>
            </w:r>
            <w:proofErr w:type="spellEnd"/>
            <w:r>
              <w:rPr>
                <w:rFonts w:hint="cs"/>
                <w:sz w:val="32"/>
                <w:szCs w:val="32"/>
                <w:rtl/>
              </w:rPr>
              <w:t xml:space="preserve"> القيم الرمضانية.</w:t>
            </w:r>
          </w:p>
        </w:tc>
        <w:tc>
          <w:tcPr>
            <w:tcW w:w="555" w:type="dxa"/>
          </w:tcPr>
          <w:p w14:paraId="7D6EFBDF" w14:textId="4CB08EF6" w:rsidR="00392B75" w:rsidRDefault="00392B75" w:rsidP="00E40526">
            <w:pPr>
              <w:jc w:val="right"/>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5.</w:t>
            </w:r>
          </w:p>
        </w:tc>
      </w:tr>
    </w:tbl>
    <w:p w14:paraId="25464279" w14:textId="4E91522F" w:rsidR="00E0306B" w:rsidRDefault="00E0306B" w:rsidP="00E40526">
      <w:pPr>
        <w:jc w:val="right"/>
        <w:rPr>
          <w:sz w:val="32"/>
          <w:szCs w:val="32"/>
        </w:rPr>
      </w:pPr>
    </w:p>
    <w:p w14:paraId="380ABDC0" w14:textId="77777777" w:rsidR="00392B75" w:rsidRPr="00571604" w:rsidRDefault="00392B75" w:rsidP="00E40526">
      <w:pPr>
        <w:jc w:val="right"/>
        <w:rPr>
          <w:sz w:val="32"/>
          <w:szCs w:val="32"/>
          <w:rtl/>
        </w:rPr>
      </w:pPr>
    </w:p>
    <w:p w14:paraId="384A07B9" w14:textId="29277818" w:rsidR="00BC7492" w:rsidRPr="00571604" w:rsidRDefault="00392B75" w:rsidP="00BC7492">
      <w:pPr>
        <w:jc w:val="right"/>
        <w:rPr>
          <w:rFonts w:hint="cs"/>
          <w:sz w:val="32"/>
          <w:szCs w:val="32"/>
          <w:rtl/>
        </w:rPr>
      </w:pPr>
      <w:r w:rsidRPr="008C6DFA">
        <w:rPr>
          <w:rFonts w:hint="cs"/>
          <w:color w:val="C00000"/>
          <w:sz w:val="32"/>
          <w:szCs w:val="32"/>
          <w:rtl/>
        </w:rPr>
        <w:lastRenderedPageBreak/>
        <w:t>الثاني-</w:t>
      </w:r>
      <w:r>
        <w:rPr>
          <w:rFonts w:hint="cs"/>
          <w:sz w:val="32"/>
          <w:szCs w:val="32"/>
          <w:rtl/>
        </w:rPr>
        <w:t xml:space="preserve"> البرنامج القطري لشبيبة </w:t>
      </w:r>
      <w:proofErr w:type="gramStart"/>
      <w:r>
        <w:rPr>
          <w:rFonts w:hint="cs"/>
          <w:sz w:val="32"/>
          <w:szCs w:val="32"/>
          <w:rtl/>
        </w:rPr>
        <w:t>أجيال,</w:t>
      </w:r>
      <w:proofErr w:type="gramEnd"/>
      <w:r>
        <w:rPr>
          <w:rFonts w:hint="cs"/>
          <w:sz w:val="32"/>
          <w:szCs w:val="32"/>
          <w:rtl/>
        </w:rPr>
        <w:t xml:space="preserve"> بعد العمل والتفكير العميق في ان نأتي ببرنامج جديد, تم الاتفاق على ان يكون البرنامج قطري و</w:t>
      </w:r>
      <w:r w:rsidR="00BC7492">
        <w:rPr>
          <w:rFonts w:hint="cs"/>
          <w:sz w:val="32"/>
          <w:szCs w:val="32"/>
          <w:rtl/>
        </w:rPr>
        <w:t xml:space="preserve">يسوق بشكل جيد, ويعطي مكان </w:t>
      </w:r>
      <w:proofErr w:type="spellStart"/>
      <w:r w:rsidR="00BC7492">
        <w:rPr>
          <w:rFonts w:hint="cs"/>
          <w:sz w:val="32"/>
          <w:szCs w:val="32"/>
          <w:rtl/>
        </w:rPr>
        <w:t>لتذويت</w:t>
      </w:r>
      <w:proofErr w:type="spellEnd"/>
      <w:r w:rsidR="00BC7492">
        <w:rPr>
          <w:rFonts w:hint="cs"/>
          <w:sz w:val="32"/>
          <w:szCs w:val="32"/>
          <w:rtl/>
        </w:rPr>
        <w:t xml:space="preserve"> القيم الرمضانية وتعزيز تفاعل الطلاب مع البرنامج.</w:t>
      </w:r>
    </w:p>
    <w:tbl>
      <w:tblPr>
        <w:tblStyle w:val="ReportTable"/>
        <w:tblW w:w="9493" w:type="dxa"/>
        <w:tblInd w:w="5" w:type="dxa"/>
        <w:tblLook w:val="04A0" w:firstRow="1" w:lastRow="0" w:firstColumn="1" w:lastColumn="0" w:noHBand="0" w:noVBand="1"/>
      </w:tblPr>
      <w:tblGrid>
        <w:gridCol w:w="890"/>
        <w:gridCol w:w="8150"/>
        <w:gridCol w:w="453"/>
      </w:tblGrid>
      <w:tr w:rsidR="00BC7492" w14:paraId="23ACE9BA" w14:textId="77777777" w:rsidTr="00DE1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tcPr>
          <w:p w14:paraId="0D5774E6" w14:textId="77777777" w:rsidR="00BC7492" w:rsidRDefault="00BC7492" w:rsidP="001F3137">
            <w:pPr>
              <w:jc w:val="right"/>
              <w:rPr>
                <w:sz w:val="32"/>
                <w:szCs w:val="32"/>
              </w:rPr>
            </w:pPr>
          </w:p>
        </w:tc>
        <w:tc>
          <w:tcPr>
            <w:tcW w:w="8161" w:type="dxa"/>
          </w:tcPr>
          <w:p w14:paraId="6F2C63EF" w14:textId="77777777" w:rsidR="00BC7492" w:rsidRDefault="00BC7492" w:rsidP="00DE1FEF">
            <w:pPr>
              <w:jc w:val="left"/>
              <w:cnfStyle w:val="100000000000" w:firstRow="1" w:lastRow="0" w:firstColumn="0" w:lastColumn="0" w:oddVBand="0" w:evenVBand="0" w:oddHBand="0" w:evenHBand="0" w:firstRowFirstColumn="0" w:firstRowLastColumn="0" w:lastRowFirstColumn="0" w:lastRowLastColumn="0"/>
              <w:rPr>
                <w:sz w:val="32"/>
                <w:szCs w:val="32"/>
              </w:rPr>
            </w:pPr>
          </w:p>
        </w:tc>
        <w:tc>
          <w:tcPr>
            <w:tcW w:w="453" w:type="dxa"/>
          </w:tcPr>
          <w:p w14:paraId="1502B380" w14:textId="77777777" w:rsidR="00BC7492" w:rsidRDefault="00BC7492" w:rsidP="001F3137">
            <w:pPr>
              <w:jc w:val="right"/>
              <w:cnfStyle w:val="100000000000" w:firstRow="1" w:lastRow="0" w:firstColumn="0" w:lastColumn="0" w:oddVBand="0" w:evenVBand="0" w:oddHBand="0" w:evenHBand="0" w:firstRowFirstColumn="0" w:firstRowLastColumn="0" w:lastRowFirstColumn="0" w:lastRowLastColumn="0"/>
              <w:rPr>
                <w:sz w:val="32"/>
                <w:szCs w:val="32"/>
              </w:rPr>
            </w:pPr>
          </w:p>
        </w:tc>
      </w:tr>
      <w:tr w:rsidR="00BC7492" w14:paraId="20C3827E" w14:textId="77777777" w:rsidTr="00DE1FEF">
        <w:tc>
          <w:tcPr>
            <w:cnfStyle w:val="001000000000" w:firstRow="0" w:lastRow="0" w:firstColumn="1" w:lastColumn="0" w:oddVBand="0" w:evenVBand="0" w:oddHBand="0" w:evenHBand="0" w:firstRowFirstColumn="0" w:firstRowLastColumn="0" w:lastRowFirstColumn="0" w:lastRowLastColumn="0"/>
            <w:tcW w:w="879" w:type="dxa"/>
          </w:tcPr>
          <w:p w14:paraId="3B8F4F33" w14:textId="77777777" w:rsidR="00BC7492" w:rsidRPr="00DE1FEF" w:rsidRDefault="00BC7492" w:rsidP="001F3137">
            <w:pPr>
              <w:jc w:val="center"/>
              <w:rPr>
                <w:rFonts w:hint="cs"/>
                <w:color w:val="002060"/>
                <w:sz w:val="32"/>
                <w:szCs w:val="32"/>
                <w:rtl/>
              </w:rPr>
            </w:pPr>
            <w:r w:rsidRPr="00DE1FEF">
              <w:rPr>
                <w:rFonts w:hint="cs"/>
                <w:color w:val="002060"/>
                <w:sz w:val="32"/>
                <w:szCs w:val="32"/>
                <w:rtl/>
              </w:rPr>
              <w:t>الموعد</w:t>
            </w:r>
          </w:p>
        </w:tc>
        <w:tc>
          <w:tcPr>
            <w:tcW w:w="8161" w:type="dxa"/>
          </w:tcPr>
          <w:p w14:paraId="03DE2E13" w14:textId="0D936FE6" w:rsidR="00BC7492" w:rsidRPr="00DE1FEF" w:rsidRDefault="00BC7492" w:rsidP="001F3137">
            <w:pPr>
              <w:jc w:val="right"/>
              <w:cnfStyle w:val="000000000000" w:firstRow="0" w:lastRow="0" w:firstColumn="0" w:lastColumn="0" w:oddVBand="0" w:evenVBand="0" w:oddHBand="0" w:evenHBand="0" w:firstRowFirstColumn="0" w:firstRowLastColumn="0" w:lastRowFirstColumn="0" w:lastRowLastColumn="0"/>
              <w:rPr>
                <w:rFonts w:hint="cs"/>
                <w:color w:val="002060"/>
                <w:sz w:val="32"/>
                <w:szCs w:val="32"/>
                <w:rtl/>
              </w:rPr>
            </w:pPr>
            <w:r w:rsidRPr="00DE1FEF">
              <w:rPr>
                <w:rFonts w:hint="cs"/>
                <w:color w:val="002060"/>
                <w:sz w:val="32"/>
                <w:szCs w:val="32"/>
                <w:rtl/>
              </w:rPr>
              <w:t>البرنامج ال</w:t>
            </w:r>
            <w:r w:rsidRPr="00DE1FEF">
              <w:rPr>
                <w:rFonts w:hint="cs"/>
                <w:color w:val="002060"/>
                <w:sz w:val="32"/>
                <w:szCs w:val="32"/>
                <w:rtl/>
              </w:rPr>
              <w:t>قطري</w:t>
            </w:r>
          </w:p>
        </w:tc>
        <w:tc>
          <w:tcPr>
            <w:tcW w:w="453" w:type="dxa"/>
          </w:tcPr>
          <w:p w14:paraId="7D9A3A82" w14:textId="77777777" w:rsidR="00BC7492" w:rsidRDefault="00BC7492" w:rsidP="001F3137">
            <w:pPr>
              <w:jc w:val="right"/>
              <w:cnfStyle w:val="000000000000" w:firstRow="0" w:lastRow="0" w:firstColumn="0" w:lastColumn="0" w:oddVBand="0" w:evenVBand="0" w:oddHBand="0" w:evenHBand="0" w:firstRowFirstColumn="0" w:firstRowLastColumn="0" w:lastRowFirstColumn="0" w:lastRowLastColumn="0"/>
              <w:rPr>
                <w:sz w:val="32"/>
                <w:szCs w:val="32"/>
              </w:rPr>
            </w:pPr>
          </w:p>
        </w:tc>
      </w:tr>
      <w:tr w:rsidR="00BC7492" w14:paraId="7E3383D4" w14:textId="77777777" w:rsidTr="00DE1FEF">
        <w:tc>
          <w:tcPr>
            <w:cnfStyle w:val="001000000000" w:firstRow="0" w:lastRow="0" w:firstColumn="1" w:lastColumn="0" w:oddVBand="0" w:evenVBand="0" w:oddHBand="0" w:evenHBand="0" w:firstRowFirstColumn="0" w:firstRowLastColumn="0" w:lastRowFirstColumn="0" w:lastRowLastColumn="0"/>
            <w:tcW w:w="879" w:type="dxa"/>
          </w:tcPr>
          <w:p w14:paraId="0771D998" w14:textId="77777777" w:rsidR="00BC7492" w:rsidRDefault="00BC7492" w:rsidP="001F3137">
            <w:pPr>
              <w:jc w:val="right"/>
              <w:rPr>
                <w:sz w:val="32"/>
                <w:szCs w:val="32"/>
              </w:rPr>
            </w:pPr>
          </w:p>
        </w:tc>
        <w:tc>
          <w:tcPr>
            <w:tcW w:w="8161" w:type="dxa"/>
          </w:tcPr>
          <w:p w14:paraId="35B54A13" w14:textId="6C51F232" w:rsidR="00BC7492" w:rsidRDefault="00BC7492" w:rsidP="001F3137">
            <w:pPr>
              <w:jc w:val="right"/>
              <w:cnfStyle w:val="000000000000" w:firstRow="0" w:lastRow="0" w:firstColumn="0" w:lastColumn="0" w:oddVBand="0" w:evenVBand="0" w:oddHBand="0" w:evenHBand="0" w:firstRowFirstColumn="0" w:firstRowLastColumn="0" w:lastRowFirstColumn="0" w:lastRowLastColumn="0"/>
              <w:rPr>
                <w:sz w:val="32"/>
                <w:szCs w:val="32"/>
              </w:rPr>
            </w:pPr>
            <w:r>
              <w:rPr>
                <w:rFonts w:hint="cs"/>
                <w:sz w:val="32"/>
                <w:szCs w:val="32"/>
                <w:rtl/>
              </w:rPr>
              <w:t>افتتاح فعاليات شهر رمضان</w:t>
            </w:r>
            <w:r>
              <w:rPr>
                <w:rFonts w:hint="cs"/>
                <w:sz w:val="32"/>
                <w:szCs w:val="32"/>
                <w:rtl/>
              </w:rPr>
              <w:t xml:space="preserve"> الفضيل عبر الزوم</w:t>
            </w:r>
            <w:r>
              <w:rPr>
                <w:rFonts w:hint="cs"/>
                <w:sz w:val="32"/>
                <w:szCs w:val="32"/>
                <w:rtl/>
              </w:rPr>
              <w:t xml:space="preserve"> </w:t>
            </w:r>
          </w:p>
        </w:tc>
        <w:tc>
          <w:tcPr>
            <w:tcW w:w="453" w:type="dxa"/>
          </w:tcPr>
          <w:p w14:paraId="06E79B0A" w14:textId="77777777" w:rsidR="00BC7492" w:rsidRDefault="00BC7492" w:rsidP="001F3137">
            <w:pPr>
              <w:jc w:val="right"/>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1.</w:t>
            </w:r>
          </w:p>
        </w:tc>
      </w:tr>
      <w:tr w:rsidR="00BC7492" w14:paraId="59F48EEF" w14:textId="77777777" w:rsidTr="00DE1FEF">
        <w:tc>
          <w:tcPr>
            <w:cnfStyle w:val="001000000000" w:firstRow="0" w:lastRow="0" w:firstColumn="1" w:lastColumn="0" w:oddVBand="0" w:evenVBand="0" w:oddHBand="0" w:evenHBand="0" w:firstRowFirstColumn="0" w:firstRowLastColumn="0" w:lastRowFirstColumn="0" w:lastRowLastColumn="0"/>
            <w:tcW w:w="879" w:type="dxa"/>
          </w:tcPr>
          <w:p w14:paraId="19555ADF" w14:textId="77777777" w:rsidR="00BC7492" w:rsidRDefault="00BC7492" w:rsidP="001F3137">
            <w:pPr>
              <w:jc w:val="right"/>
              <w:rPr>
                <w:sz w:val="32"/>
                <w:szCs w:val="32"/>
                <w:rtl/>
              </w:rPr>
            </w:pPr>
          </w:p>
        </w:tc>
        <w:tc>
          <w:tcPr>
            <w:tcW w:w="8161" w:type="dxa"/>
          </w:tcPr>
          <w:p w14:paraId="73C99B9F" w14:textId="77777777" w:rsidR="00BC7492" w:rsidRDefault="00BC7492" w:rsidP="001F3137">
            <w:pPr>
              <w:jc w:val="right"/>
              <w:cnfStyle w:val="000000000000" w:firstRow="0" w:lastRow="0" w:firstColumn="0" w:lastColumn="0" w:oddVBand="0" w:evenVBand="0" w:oddHBand="0" w:evenHBand="0" w:firstRowFirstColumn="0" w:firstRowLastColumn="0" w:lastRowFirstColumn="0" w:lastRowLastColumn="0"/>
              <w:rPr>
                <w:sz w:val="32"/>
                <w:szCs w:val="32"/>
                <w:rtl/>
              </w:rPr>
            </w:pPr>
            <w:r>
              <w:rPr>
                <w:rFonts w:hint="cs"/>
                <w:sz w:val="32"/>
                <w:szCs w:val="32"/>
                <w:rtl/>
              </w:rPr>
              <w:t xml:space="preserve">تنظيم </w:t>
            </w:r>
            <w:r>
              <w:rPr>
                <w:rFonts w:hint="cs"/>
                <w:sz w:val="32"/>
                <w:szCs w:val="32"/>
                <w:rtl/>
              </w:rPr>
              <w:t xml:space="preserve">مشروع "أترك بصمة" في الشهر </w:t>
            </w:r>
            <w:proofErr w:type="gramStart"/>
            <w:r>
              <w:rPr>
                <w:rFonts w:hint="cs"/>
                <w:sz w:val="32"/>
                <w:szCs w:val="32"/>
                <w:rtl/>
              </w:rPr>
              <w:t>الفضيل,</w:t>
            </w:r>
            <w:proofErr w:type="gramEnd"/>
            <w:r>
              <w:rPr>
                <w:rFonts w:hint="cs"/>
                <w:sz w:val="32"/>
                <w:szCs w:val="32"/>
                <w:rtl/>
              </w:rPr>
              <w:t xml:space="preserve"> والذي يعتبر كبرنامج تربوي هادف يشارك فيه عدة بلدان وفرع شبيبة أجيال, بحيث بتجول طاقم نموذج الزهرة في كل فرع بموعد محدد له, بقوم بجولة ميدانية في القرية او المدينة برفقة طاقم تصوير وإخراج.</w:t>
            </w:r>
          </w:p>
          <w:p w14:paraId="34DA19A5" w14:textId="77777777" w:rsidR="00BC7492" w:rsidRPr="00BD6537" w:rsidRDefault="00BC7492" w:rsidP="001F3137">
            <w:pPr>
              <w:jc w:val="right"/>
              <w:cnfStyle w:val="000000000000" w:firstRow="0" w:lastRow="0" w:firstColumn="0" w:lastColumn="0" w:oddVBand="0" w:evenVBand="0" w:oddHBand="0" w:evenHBand="0" w:firstRowFirstColumn="0" w:firstRowLastColumn="0" w:lastRowFirstColumn="0" w:lastRowLastColumn="0"/>
              <w:rPr>
                <w:color w:val="C00000"/>
                <w:sz w:val="32"/>
                <w:szCs w:val="32"/>
                <w:u w:val="single"/>
                <w:rtl/>
              </w:rPr>
            </w:pPr>
            <w:r w:rsidRPr="00BD6537">
              <w:rPr>
                <w:rFonts w:hint="cs"/>
                <w:color w:val="C00000"/>
                <w:sz w:val="32"/>
                <w:szCs w:val="32"/>
                <w:u w:val="single"/>
                <w:rtl/>
              </w:rPr>
              <w:t>الهدف من المشروع:</w:t>
            </w:r>
          </w:p>
          <w:p w14:paraId="7A8A2804" w14:textId="77777777" w:rsidR="00BC7492" w:rsidRPr="00BD6537" w:rsidRDefault="00BC7492" w:rsidP="00BD6537">
            <w:pPr>
              <w:pStyle w:val="afb"/>
              <w:numPr>
                <w:ilvl w:val="0"/>
                <w:numId w:val="7"/>
              </w:numPr>
              <w:bidi/>
              <w:jc w:val="left"/>
              <w:cnfStyle w:val="000000000000" w:firstRow="0" w:lastRow="0" w:firstColumn="0" w:lastColumn="0" w:oddVBand="0" w:evenVBand="0" w:oddHBand="0" w:evenHBand="0" w:firstRowFirstColumn="0" w:firstRowLastColumn="0" w:lastRowFirstColumn="0" w:lastRowLastColumn="0"/>
              <w:rPr>
                <w:sz w:val="32"/>
                <w:szCs w:val="32"/>
                <w:rtl/>
              </w:rPr>
            </w:pPr>
            <w:r w:rsidRPr="00BD6537">
              <w:rPr>
                <w:rFonts w:hint="cs"/>
                <w:sz w:val="32"/>
                <w:szCs w:val="32"/>
                <w:rtl/>
              </w:rPr>
              <w:t xml:space="preserve">العمل على توثيق </w:t>
            </w:r>
            <w:r w:rsidR="00BD6537" w:rsidRPr="00BD6537">
              <w:rPr>
                <w:rFonts w:hint="cs"/>
                <w:sz w:val="32"/>
                <w:szCs w:val="32"/>
                <w:rtl/>
              </w:rPr>
              <w:t xml:space="preserve">مرموق للجيل </w:t>
            </w:r>
            <w:proofErr w:type="gramStart"/>
            <w:r w:rsidR="00BD6537" w:rsidRPr="00BD6537">
              <w:rPr>
                <w:rFonts w:hint="cs"/>
                <w:sz w:val="32"/>
                <w:szCs w:val="32"/>
                <w:rtl/>
              </w:rPr>
              <w:t>الذهبي,</w:t>
            </w:r>
            <w:proofErr w:type="gramEnd"/>
            <w:r w:rsidR="00BD6537" w:rsidRPr="00BD6537">
              <w:rPr>
                <w:rFonts w:hint="cs"/>
                <w:sz w:val="32"/>
                <w:szCs w:val="32"/>
                <w:rtl/>
              </w:rPr>
              <w:t xml:space="preserve"> وعن رمضان أيام زمان.</w:t>
            </w:r>
          </w:p>
          <w:p w14:paraId="5640285F" w14:textId="77777777" w:rsidR="00BD6537" w:rsidRPr="00BD6537" w:rsidRDefault="00BD6537" w:rsidP="00BD6537">
            <w:pPr>
              <w:pStyle w:val="afb"/>
              <w:numPr>
                <w:ilvl w:val="0"/>
                <w:numId w:val="7"/>
              </w:numPr>
              <w:bidi/>
              <w:jc w:val="left"/>
              <w:cnfStyle w:val="000000000000" w:firstRow="0" w:lastRow="0" w:firstColumn="0" w:lastColumn="0" w:oddVBand="0" w:evenVBand="0" w:oddHBand="0" w:evenHBand="0" w:firstRowFirstColumn="0" w:firstRowLastColumn="0" w:lastRowFirstColumn="0" w:lastRowLastColumn="0"/>
              <w:rPr>
                <w:sz w:val="32"/>
                <w:szCs w:val="32"/>
                <w:rtl/>
              </w:rPr>
            </w:pPr>
            <w:r w:rsidRPr="00BD6537">
              <w:rPr>
                <w:rFonts w:hint="cs"/>
                <w:sz w:val="32"/>
                <w:szCs w:val="32"/>
                <w:rtl/>
              </w:rPr>
              <w:t>العمل على بناء جسر تواصل بين الطلاب والاجداد.</w:t>
            </w:r>
          </w:p>
          <w:p w14:paraId="613DFC94" w14:textId="77777777" w:rsidR="00BD6537" w:rsidRPr="00BD6537" w:rsidRDefault="00BD6537" w:rsidP="00BD6537">
            <w:pPr>
              <w:pStyle w:val="afb"/>
              <w:numPr>
                <w:ilvl w:val="0"/>
                <w:numId w:val="7"/>
              </w:numPr>
              <w:bidi/>
              <w:jc w:val="left"/>
              <w:cnfStyle w:val="000000000000" w:firstRow="0" w:lastRow="0" w:firstColumn="0" w:lastColumn="0" w:oddVBand="0" w:evenVBand="0" w:oddHBand="0" w:evenHBand="0" w:firstRowFirstColumn="0" w:firstRowLastColumn="0" w:lastRowFirstColumn="0" w:lastRowLastColumn="0"/>
              <w:rPr>
                <w:sz w:val="32"/>
                <w:szCs w:val="32"/>
                <w:rtl/>
              </w:rPr>
            </w:pPr>
            <w:r w:rsidRPr="00BD6537">
              <w:rPr>
                <w:rFonts w:hint="cs"/>
                <w:sz w:val="32"/>
                <w:szCs w:val="32"/>
                <w:rtl/>
              </w:rPr>
              <w:t xml:space="preserve">زيادة التفاعل وتوثيق </w:t>
            </w:r>
            <w:proofErr w:type="gramStart"/>
            <w:r w:rsidRPr="00BD6537">
              <w:rPr>
                <w:rFonts w:hint="cs"/>
                <w:sz w:val="32"/>
                <w:szCs w:val="32"/>
                <w:rtl/>
              </w:rPr>
              <w:t>الحدث,</w:t>
            </w:r>
            <w:proofErr w:type="gramEnd"/>
            <w:r w:rsidRPr="00BD6537">
              <w:rPr>
                <w:rFonts w:hint="cs"/>
                <w:sz w:val="32"/>
                <w:szCs w:val="32"/>
                <w:rtl/>
              </w:rPr>
              <w:t xml:space="preserve"> بشكل لائق.</w:t>
            </w:r>
          </w:p>
          <w:p w14:paraId="7A8BE46A" w14:textId="1C33FC4E" w:rsidR="00BD6537" w:rsidRPr="00DE1FEF" w:rsidRDefault="00BD6537" w:rsidP="00DE1FEF">
            <w:pPr>
              <w:pStyle w:val="afb"/>
              <w:numPr>
                <w:ilvl w:val="0"/>
                <w:numId w:val="7"/>
              </w:numPr>
              <w:bidi/>
              <w:jc w:val="left"/>
              <w:cnfStyle w:val="000000000000" w:firstRow="0" w:lastRow="0" w:firstColumn="0" w:lastColumn="0" w:oddVBand="0" w:evenVBand="0" w:oddHBand="0" w:evenHBand="0" w:firstRowFirstColumn="0" w:firstRowLastColumn="0" w:lastRowFirstColumn="0" w:lastRowLastColumn="0"/>
              <w:rPr>
                <w:rFonts w:hint="cs"/>
                <w:sz w:val="32"/>
                <w:szCs w:val="32"/>
                <w:rtl/>
              </w:rPr>
            </w:pPr>
            <w:r w:rsidRPr="00BD6537">
              <w:rPr>
                <w:rFonts w:hint="cs"/>
                <w:sz w:val="32"/>
                <w:szCs w:val="32"/>
                <w:rtl/>
              </w:rPr>
              <w:t>العمل على بناء محتوى هادف يليق بأبناء شبيبة أجيال.</w:t>
            </w:r>
          </w:p>
        </w:tc>
        <w:tc>
          <w:tcPr>
            <w:tcW w:w="453" w:type="dxa"/>
          </w:tcPr>
          <w:p w14:paraId="63C6BAAE" w14:textId="77777777" w:rsidR="00BC7492" w:rsidRDefault="00BC7492" w:rsidP="001F3137">
            <w:pPr>
              <w:jc w:val="right"/>
              <w:cnfStyle w:val="000000000000" w:firstRow="0" w:lastRow="0" w:firstColumn="0" w:lastColumn="0" w:oddVBand="0" w:evenVBand="0" w:oddHBand="0" w:evenHBand="0" w:firstRowFirstColumn="0" w:firstRowLastColumn="0" w:lastRowFirstColumn="0" w:lastRowLastColumn="0"/>
              <w:rPr>
                <w:sz w:val="32"/>
                <w:szCs w:val="32"/>
              </w:rPr>
            </w:pPr>
            <w:r>
              <w:rPr>
                <w:sz w:val="32"/>
                <w:szCs w:val="32"/>
              </w:rPr>
              <w:t>2.</w:t>
            </w:r>
          </w:p>
        </w:tc>
      </w:tr>
      <w:tr w:rsidR="00BD6537" w14:paraId="7A50667A" w14:textId="77777777" w:rsidTr="00DE1FEF">
        <w:tc>
          <w:tcPr>
            <w:cnfStyle w:val="001000000000" w:firstRow="0" w:lastRow="0" w:firstColumn="1" w:lastColumn="0" w:oddVBand="0" w:evenVBand="0" w:oddHBand="0" w:evenHBand="0" w:firstRowFirstColumn="0" w:firstRowLastColumn="0" w:lastRowFirstColumn="0" w:lastRowLastColumn="0"/>
            <w:tcW w:w="879" w:type="dxa"/>
          </w:tcPr>
          <w:p w14:paraId="3337399E" w14:textId="77777777" w:rsidR="00BD6537" w:rsidRDefault="00BD6537" w:rsidP="001F3137">
            <w:pPr>
              <w:jc w:val="right"/>
              <w:rPr>
                <w:sz w:val="32"/>
                <w:szCs w:val="32"/>
                <w:rtl/>
              </w:rPr>
            </w:pPr>
          </w:p>
        </w:tc>
        <w:tc>
          <w:tcPr>
            <w:tcW w:w="8161" w:type="dxa"/>
          </w:tcPr>
          <w:p w14:paraId="688FB566" w14:textId="77777777" w:rsidR="00BD6537" w:rsidRPr="00DE1FEF" w:rsidRDefault="00BD6537" w:rsidP="001F3137">
            <w:pPr>
              <w:jc w:val="right"/>
              <w:cnfStyle w:val="000000000000" w:firstRow="0" w:lastRow="0" w:firstColumn="0" w:lastColumn="0" w:oddVBand="0" w:evenVBand="0" w:oddHBand="0" w:evenHBand="0" w:firstRowFirstColumn="0" w:firstRowLastColumn="0" w:lastRowFirstColumn="0" w:lastRowLastColumn="0"/>
              <w:rPr>
                <w:color w:val="C00000"/>
                <w:sz w:val="32"/>
                <w:szCs w:val="32"/>
                <w:rtl/>
              </w:rPr>
            </w:pPr>
            <w:r w:rsidRPr="00DE1FEF">
              <w:rPr>
                <w:rFonts w:hint="cs"/>
                <w:color w:val="C00000"/>
                <w:sz w:val="32"/>
                <w:szCs w:val="32"/>
                <w:rtl/>
              </w:rPr>
              <w:t xml:space="preserve">الناتج التربوي: </w:t>
            </w:r>
          </w:p>
          <w:p w14:paraId="50FE4DFD" w14:textId="77777777" w:rsidR="00BD6537" w:rsidRDefault="00BD6537" w:rsidP="001F3137">
            <w:pPr>
              <w:jc w:val="right"/>
              <w:cnfStyle w:val="000000000000" w:firstRow="0" w:lastRow="0" w:firstColumn="0" w:lastColumn="0" w:oddVBand="0" w:evenVBand="0" w:oddHBand="0" w:evenHBand="0" w:firstRowFirstColumn="0" w:firstRowLastColumn="0" w:lastRowFirstColumn="0" w:lastRowLastColumn="0"/>
              <w:rPr>
                <w:sz w:val="32"/>
                <w:szCs w:val="32"/>
                <w:rtl/>
              </w:rPr>
            </w:pPr>
            <w:r>
              <w:rPr>
                <w:rFonts w:hint="cs"/>
                <w:sz w:val="32"/>
                <w:szCs w:val="32"/>
                <w:rtl/>
              </w:rPr>
              <w:t xml:space="preserve">تصوير عشر حلقات على </w:t>
            </w:r>
            <w:proofErr w:type="gramStart"/>
            <w:r>
              <w:rPr>
                <w:rFonts w:hint="cs"/>
                <w:sz w:val="32"/>
                <w:szCs w:val="32"/>
                <w:rtl/>
              </w:rPr>
              <w:t>الأقل,</w:t>
            </w:r>
            <w:proofErr w:type="gramEnd"/>
            <w:r>
              <w:rPr>
                <w:rFonts w:hint="cs"/>
                <w:sz w:val="32"/>
                <w:szCs w:val="32"/>
                <w:rtl/>
              </w:rPr>
              <w:t xml:space="preserve"> وكذلك نشر صور للجيل الذهبي وشخصيات قيادية مع اقتباسات وتصميم غرافي بلوجو أجيال للنشر عبر وسائل التواصل.</w:t>
            </w:r>
          </w:p>
          <w:p w14:paraId="68AA2B4D" w14:textId="1163083E" w:rsidR="008C6DFA" w:rsidRDefault="008C6DFA" w:rsidP="00DE1FEF">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نشر حلقة كل ثلاث أيام.</w:t>
            </w:r>
          </w:p>
        </w:tc>
        <w:tc>
          <w:tcPr>
            <w:tcW w:w="453" w:type="dxa"/>
          </w:tcPr>
          <w:p w14:paraId="634C1F0F" w14:textId="77777777" w:rsidR="00BD6537" w:rsidRDefault="00BD6537" w:rsidP="001F3137">
            <w:pPr>
              <w:jc w:val="right"/>
              <w:cnfStyle w:val="000000000000" w:firstRow="0" w:lastRow="0" w:firstColumn="0" w:lastColumn="0" w:oddVBand="0" w:evenVBand="0" w:oddHBand="0" w:evenHBand="0" w:firstRowFirstColumn="0" w:firstRowLastColumn="0" w:lastRowFirstColumn="0" w:lastRowLastColumn="0"/>
              <w:rPr>
                <w:sz w:val="32"/>
                <w:szCs w:val="32"/>
              </w:rPr>
            </w:pPr>
          </w:p>
        </w:tc>
      </w:tr>
      <w:tr w:rsidR="008C6DFA" w14:paraId="7CDF7A91" w14:textId="77777777" w:rsidTr="00DE1FEF">
        <w:tc>
          <w:tcPr>
            <w:cnfStyle w:val="001000000000" w:firstRow="0" w:lastRow="0" w:firstColumn="1" w:lastColumn="0" w:oddVBand="0" w:evenVBand="0" w:oddHBand="0" w:evenHBand="0" w:firstRowFirstColumn="0" w:firstRowLastColumn="0" w:lastRowFirstColumn="0" w:lastRowLastColumn="0"/>
            <w:tcW w:w="879" w:type="dxa"/>
          </w:tcPr>
          <w:p w14:paraId="59B3BB4D" w14:textId="77777777" w:rsidR="008C6DFA" w:rsidRDefault="008C6DFA" w:rsidP="001F3137">
            <w:pPr>
              <w:jc w:val="right"/>
              <w:rPr>
                <w:sz w:val="32"/>
                <w:szCs w:val="32"/>
                <w:rtl/>
              </w:rPr>
            </w:pPr>
          </w:p>
        </w:tc>
        <w:tc>
          <w:tcPr>
            <w:tcW w:w="8161" w:type="dxa"/>
          </w:tcPr>
          <w:p w14:paraId="5CB2CFA6" w14:textId="1CF5452B" w:rsidR="008C6DFA" w:rsidRPr="00DE1FEF" w:rsidRDefault="008C6DFA" w:rsidP="001F3137">
            <w:pPr>
              <w:jc w:val="right"/>
              <w:cnfStyle w:val="000000000000" w:firstRow="0" w:lastRow="0" w:firstColumn="0" w:lastColumn="0" w:oddVBand="0" w:evenVBand="0" w:oddHBand="0" w:evenHBand="0" w:firstRowFirstColumn="0" w:firstRowLastColumn="0" w:lastRowFirstColumn="0" w:lastRowLastColumn="0"/>
              <w:rPr>
                <w:color w:val="C00000"/>
                <w:sz w:val="32"/>
                <w:szCs w:val="32"/>
                <w:rtl/>
              </w:rPr>
            </w:pPr>
            <w:r w:rsidRPr="00DE1FEF">
              <w:rPr>
                <w:rFonts w:hint="cs"/>
                <w:color w:val="C00000"/>
                <w:sz w:val="32"/>
                <w:szCs w:val="32"/>
                <w:rtl/>
              </w:rPr>
              <w:t>الميزانية المطلوبة:</w:t>
            </w:r>
          </w:p>
          <w:p w14:paraId="086B4576" w14:textId="7527F2FA" w:rsidR="008C6DFA" w:rsidRDefault="008C6DFA" w:rsidP="001F3137">
            <w:pPr>
              <w:jc w:val="right"/>
              <w:cnfStyle w:val="000000000000" w:firstRow="0" w:lastRow="0" w:firstColumn="0" w:lastColumn="0" w:oddVBand="0" w:evenVBand="0" w:oddHBand="0" w:evenHBand="0" w:firstRowFirstColumn="0" w:firstRowLastColumn="0" w:lastRowFirstColumn="0" w:lastRowLastColumn="0"/>
              <w:rPr>
                <w:sz w:val="32"/>
                <w:szCs w:val="32"/>
                <w:rtl/>
              </w:rPr>
            </w:pPr>
            <w:r>
              <w:rPr>
                <w:rFonts w:hint="cs"/>
                <w:sz w:val="32"/>
                <w:szCs w:val="32"/>
                <w:rtl/>
              </w:rPr>
              <w:t xml:space="preserve">مصور ومصمم </w:t>
            </w:r>
            <w:proofErr w:type="spellStart"/>
            <w:proofErr w:type="gramStart"/>
            <w:r>
              <w:rPr>
                <w:rFonts w:hint="cs"/>
                <w:sz w:val="32"/>
                <w:szCs w:val="32"/>
                <w:rtl/>
              </w:rPr>
              <w:t>غرافيكي</w:t>
            </w:r>
            <w:proofErr w:type="spellEnd"/>
            <w:r>
              <w:rPr>
                <w:rFonts w:hint="cs"/>
                <w:sz w:val="32"/>
                <w:szCs w:val="32"/>
                <w:rtl/>
              </w:rPr>
              <w:t>,</w:t>
            </w:r>
            <w:proofErr w:type="gramEnd"/>
            <w:r>
              <w:rPr>
                <w:rFonts w:hint="cs"/>
                <w:sz w:val="32"/>
                <w:szCs w:val="32"/>
                <w:rtl/>
              </w:rPr>
              <w:t xml:space="preserve"> مرافقة في الميدان.</w:t>
            </w:r>
          </w:p>
          <w:p w14:paraId="5F2562FF" w14:textId="1F3FE614" w:rsidR="008C6DFA" w:rsidRDefault="008C6DFA" w:rsidP="00DE1FEF">
            <w:pPr>
              <w:jc w:val="right"/>
              <w:cnfStyle w:val="000000000000" w:firstRow="0" w:lastRow="0" w:firstColumn="0" w:lastColumn="0" w:oddVBand="0" w:evenVBand="0" w:oddHBand="0" w:evenHBand="0" w:firstRowFirstColumn="0" w:firstRowLastColumn="0" w:lastRowFirstColumn="0" w:lastRowLastColumn="0"/>
              <w:rPr>
                <w:rFonts w:hint="cs"/>
                <w:sz w:val="32"/>
                <w:szCs w:val="32"/>
                <w:rtl/>
              </w:rPr>
            </w:pPr>
            <w:r>
              <w:rPr>
                <w:rFonts w:hint="cs"/>
                <w:sz w:val="32"/>
                <w:szCs w:val="32"/>
                <w:rtl/>
              </w:rPr>
              <w:t>لعشر حلقات على الأقل.</w:t>
            </w:r>
          </w:p>
        </w:tc>
        <w:tc>
          <w:tcPr>
            <w:tcW w:w="453" w:type="dxa"/>
          </w:tcPr>
          <w:p w14:paraId="3853AB4D" w14:textId="77777777" w:rsidR="008C6DFA" w:rsidRDefault="008C6DFA" w:rsidP="001F3137">
            <w:pPr>
              <w:jc w:val="right"/>
              <w:cnfStyle w:val="000000000000" w:firstRow="0" w:lastRow="0" w:firstColumn="0" w:lastColumn="0" w:oddVBand="0" w:evenVBand="0" w:oddHBand="0" w:evenHBand="0" w:firstRowFirstColumn="0" w:firstRowLastColumn="0" w:lastRowFirstColumn="0" w:lastRowLastColumn="0"/>
              <w:rPr>
                <w:sz w:val="32"/>
                <w:szCs w:val="32"/>
              </w:rPr>
            </w:pPr>
          </w:p>
        </w:tc>
      </w:tr>
      <w:tr w:rsidR="008C6DFA" w14:paraId="5B366FC6" w14:textId="77777777" w:rsidTr="00DE1FEF">
        <w:tc>
          <w:tcPr>
            <w:cnfStyle w:val="001000000000" w:firstRow="0" w:lastRow="0" w:firstColumn="1" w:lastColumn="0" w:oddVBand="0" w:evenVBand="0" w:oddHBand="0" w:evenHBand="0" w:firstRowFirstColumn="0" w:firstRowLastColumn="0" w:lastRowFirstColumn="0" w:lastRowLastColumn="0"/>
            <w:tcW w:w="879" w:type="dxa"/>
          </w:tcPr>
          <w:p w14:paraId="43F256BF" w14:textId="77777777" w:rsidR="008C6DFA" w:rsidRDefault="008C6DFA" w:rsidP="001F3137">
            <w:pPr>
              <w:jc w:val="right"/>
              <w:rPr>
                <w:sz w:val="32"/>
                <w:szCs w:val="32"/>
                <w:rtl/>
              </w:rPr>
            </w:pPr>
          </w:p>
        </w:tc>
        <w:tc>
          <w:tcPr>
            <w:tcW w:w="8161" w:type="dxa"/>
          </w:tcPr>
          <w:p w14:paraId="1095AD1D" w14:textId="77777777" w:rsidR="008C6DFA" w:rsidRPr="00DE1FEF" w:rsidRDefault="008C6DFA" w:rsidP="001F3137">
            <w:pPr>
              <w:jc w:val="right"/>
              <w:cnfStyle w:val="000000000000" w:firstRow="0" w:lastRow="0" w:firstColumn="0" w:lastColumn="0" w:oddVBand="0" w:evenVBand="0" w:oddHBand="0" w:evenHBand="0" w:firstRowFirstColumn="0" w:firstRowLastColumn="0" w:lastRowFirstColumn="0" w:lastRowLastColumn="0"/>
              <w:rPr>
                <w:color w:val="C00000"/>
                <w:sz w:val="32"/>
                <w:szCs w:val="32"/>
                <w:rtl/>
              </w:rPr>
            </w:pPr>
            <w:r w:rsidRPr="00DE1FEF">
              <w:rPr>
                <w:rFonts w:hint="cs"/>
                <w:color w:val="C00000"/>
                <w:sz w:val="32"/>
                <w:szCs w:val="32"/>
                <w:rtl/>
              </w:rPr>
              <w:t>المضامين التربوية والمتابعة:</w:t>
            </w:r>
          </w:p>
          <w:p w14:paraId="1B2A240F" w14:textId="77777777" w:rsidR="008C6DFA" w:rsidRDefault="008C6DFA" w:rsidP="001F3137">
            <w:pPr>
              <w:jc w:val="right"/>
              <w:cnfStyle w:val="000000000000" w:firstRow="0" w:lastRow="0" w:firstColumn="0" w:lastColumn="0" w:oddVBand="0" w:evenVBand="0" w:oddHBand="0" w:evenHBand="0" w:firstRowFirstColumn="0" w:firstRowLastColumn="0" w:lastRowFirstColumn="0" w:lastRowLastColumn="0"/>
              <w:rPr>
                <w:sz w:val="32"/>
                <w:szCs w:val="32"/>
                <w:rtl/>
              </w:rPr>
            </w:pPr>
            <w:r>
              <w:rPr>
                <w:rFonts w:hint="cs"/>
                <w:sz w:val="32"/>
                <w:szCs w:val="32"/>
                <w:rtl/>
              </w:rPr>
              <w:t xml:space="preserve">العمل على بناء الحلقات بمتابعة ومرافقة قسم </w:t>
            </w:r>
            <w:proofErr w:type="gramStart"/>
            <w:r>
              <w:rPr>
                <w:rFonts w:hint="cs"/>
                <w:sz w:val="32"/>
                <w:szCs w:val="32"/>
                <w:rtl/>
              </w:rPr>
              <w:t>التربية,</w:t>
            </w:r>
            <w:proofErr w:type="gramEnd"/>
            <w:r>
              <w:rPr>
                <w:rFonts w:hint="cs"/>
                <w:sz w:val="32"/>
                <w:szCs w:val="32"/>
                <w:rtl/>
              </w:rPr>
              <w:t xml:space="preserve"> في بناء المضامين</w:t>
            </w:r>
          </w:p>
          <w:p w14:paraId="0EB177C1" w14:textId="77777777" w:rsidR="00DE1FEF" w:rsidRDefault="00DE1FEF" w:rsidP="001F3137">
            <w:pPr>
              <w:jc w:val="right"/>
              <w:cnfStyle w:val="000000000000" w:firstRow="0" w:lastRow="0" w:firstColumn="0" w:lastColumn="0" w:oddVBand="0" w:evenVBand="0" w:oddHBand="0" w:evenHBand="0" w:firstRowFirstColumn="0" w:firstRowLastColumn="0" w:lastRowFirstColumn="0" w:lastRowLastColumn="0"/>
              <w:rPr>
                <w:sz w:val="32"/>
                <w:szCs w:val="32"/>
                <w:rtl/>
              </w:rPr>
            </w:pPr>
            <w:r>
              <w:rPr>
                <w:rFonts w:hint="cs"/>
                <w:sz w:val="32"/>
                <w:szCs w:val="32"/>
                <w:rtl/>
              </w:rPr>
              <w:t xml:space="preserve">العمل على مرافقة الفروع في </w:t>
            </w:r>
            <w:proofErr w:type="gramStart"/>
            <w:r>
              <w:rPr>
                <w:rFonts w:hint="cs"/>
                <w:sz w:val="32"/>
                <w:szCs w:val="32"/>
                <w:rtl/>
              </w:rPr>
              <w:t>الميدان,</w:t>
            </w:r>
            <w:proofErr w:type="gramEnd"/>
            <w:r>
              <w:rPr>
                <w:rFonts w:hint="cs"/>
                <w:sz w:val="32"/>
                <w:szCs w:val="32"/>
                <w:rtl/>
              </w:rPr>
              <w:t xml:space="preserve"> مركزي المناطق.</w:t>
            </w:r>
          </w:p>
          <w:p w14:paraId="42F6B85A" w14:textId="1E634333" w:rsidR="00DE1FEF" w:rsidRDefault="00DE1FEF" w:rsidP="001F3137">
            <w:pPr>
              <w:jc w:val="right"/>
              <w:cnfStyle w:val="000000000000" w:firstRow="0" w:lastRow="0" w:firstColumn="0" w:lastColumn="0" w:oddVBand="0" w:evenVBand="0" w:oddHBand="0" w:evenHBand="0" w:firstRowFirstColumn="0" w:firstRowLastColumn="0" w:lastRowFirstColumn="0" w:lastRowLastColumn="0"/>
              <w:rPr>
                <w:rFonts w:hint="cs"/>
                <w:sz w:val="32"/>
                <w:szCs w:val="32"/>
              </w:rPr>
            </w:pPr>
            <w:r>
              <w:rPr>
                <w:rFonts w:hint="cs"/>
                <w:sz w:val="32"/>
                <w:szCs w:val="32"/>
                <w:rtl/>
              </w:rPr>
              <w:t xml:space="preserve">التواصل مع طاقم </w:t>
            </w:r>
            <w:proofErr w:type="gramStart"/>
            <w:r>
              <w:rPr>
                <w:rFonts w:hint="cs"/>
                <w:sz w:val="32"/>
                <w:szCs w:val="32"/>
                <w:rtl/>
              </w:rPr>
              <w:t>الإخراج,</w:t>
            </w:r>
            <w:proofErr w:type="gramEnd"/>
            <w:r>
              <w:rPr>
                <w:rFonts w:hint="cs"/>
                <w:sz w:val="32"/>
                <w:szCs w:val="32"/>
                <w:rtl/>
              </w:rPr>
              <w:t xml:space="preserve"> قسم التربية.</w:t>
            </w:r>
          </w:p>
        </w:tc>
        <w:tc>
          <w:tcPr>
            <w:tcW w:w="453" w:type="dxa"/>
          </w:tcPr>
          <w:p w14:paraId="0E0B1BCE" w14:textId="77777777" w:rsidR="008C6DFA" w:rsidRDefault="008C6DFA" w:rsidP="001F3137">
            <w:pPr>
              <w:jc w:val="right"/>
              <w:cnfStyle w:val="000000000000" w:firstRow="0" w:lastRow="0" w:firstColumn="0" w:lastColumn="0" w:oddVBand="0" w:evenVBand="0" w:oddHBand="0" w:evenHBand="0" w:firstRowFirstColumn="0" w:firstRowLastColumn="0" w:lastRowFirstColumn="0" w:lastRowLastColumn="0"/>
              <w:rPr>
                <w:sz w:val="32"/>
                <w:szCs w:val="32"/>
              </w:rPr>
            </w:pPr>
          </w:p>
        </w:tc>
      </w:tr>
    </w:tbl>
    <w:p w14:paraId="1E8F9DC9" w14:textId="4BE3DE18" w:rsidR="00EE6F04" w:rsidRDefault="00EE6F04" w:rsidP="00E40526">
      <w:pPr>
        <w:pStyle w:val="1"/>
        <w:jc w:val="right"/>
        <w:rPr>
          <w:rtl/>
        </w:rPr>
      </w:pPr>
    </w:p>
    <w:sectPr w:rsidR="00EE6F04">
      <w:headerReference w:type="default" r:id="rId11"/>
      <w:footerReference w:type="default" r:id="rId12"/>
      <w:headerReference w:type="first" r:id="rId13"/>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15316" w14:textId="77777777" w:rsidR="001A40D7" w:rsidRDefault="001A40D7">
      <w:pPr>
        <w:spacing w:before="0" w:after="0" w:line="240" w:lineRule="auto"/>
      </w:pPr>
      <w:r>
        <w:separator/>
      </w:r>
    </w:p>
  </w:endnote>
  <w:endnote w:type="continuationSeparator" w:id="0">
    <w:p w14:paraId="727674ED" w14:textId="77777777" w:rsidR="001A40D7" w:rsidRDefault="001A40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DF53F" w14:textId="77777777" w:rsidR="001255AF" w:rsidRPr="001255AF" w:rsidRDefault="001255AF" w:rsidP="001255AF">
    <w:pPr>
      <w:jc w:val="right"/>
      <w:rPr>
        <w:rFonts w:hint="cs"/>
        <w:color w:val="C00000"/>
        <w:sz w:val="24"/>
        <w:szCs w:val="24"/>
        <w:rtl/>
      </w:rPr>
    </w:pPr>
    <w:r w:rsidRPr="001255AF">
      <w:rPr>
        <w:color w:val="C00000"/>
        <w:sz w:val="16"/>
        <w:szCs w:val="16"/>
      </w:rPr>
      <w:t xml:space="preserve">  </w:t>
    </w:r>
    <w:r w:rsidRPr="001255AF">
      <w:rPr>
        <w:rFonts w:hint="cs"/>
        <w:color w:val="C00000"/>
        <w:sz w:val="24"/>
        <w:szCs w:val="24"/>
        <w:rtl/>
      </w:rPr>
      <w:t>قسم التربية والإرشاد- شبيبة أجيال</w:t>
    </w:r>
  </w:p>
  <w:p w14:paraId="2819DBF9" w14:textId="2C766A26" w:rsidR="00EE6F04" w:rsidRDefault="001A40D7">
    <w:pPr>
      <w:pStyle w:val="af1"/>
    </w:pP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D5CDE" w14:textId="77777777" w:rsidR="001A40D7" w:rsidRDefault="001A40D7">
      <w:pPr>
        <w:spacing w:before="0" w:after="0" w:line="240" w:lineRule="auto"/>
      </w:pPr>
      <w:r>
        <w:separator/>
      </w:r>
    </w:p>
  </w:footnote>
  <w:footnote w:type="continuationSeparator" w:id="0">
    <w:p w14:paraId="5A694545" w14:textId="77777777" w:rsidR="001A40D7" w:rsidRDefault="001A40D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D575" w14:textId="0D0770C0" w:rsidR="00425AAB" w:rsidRDefault="00425AAB" w:rsidP="00425AAB">
    <w:pPr>
      <w:pStyle w:val="af6"/>
      <w:jc w:val="right"/>
    </w:pPr>
    <w:r>
      <w:rPr>
        <w:noProof/>
      </w:rPr>
      <w:drawing>
        <wp:anchor distT="0" distB="0" distL="114300" distR="114300" simplePos="0" relativeHeight="251661312" behindDoc="0" locked="0" layoutInCell="1" allowOverlap="1" wp14:anchorId="77DEAA04" wp14:editId="342D445B">
          <wp:simplePos x="0" y="0"/>
          <wp:positionH relativeFrom="column">
            <wp:posOffset>5057140</wp:posOffset>
          </wp:positionH>
          <wp:positionV relativeFrom="paragraph">
            <wp:posOffset>-40005</wp:posOffset>
          </wp:positionV>
          <wp:extent cx="575945" cy="575945"/>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60F02" w14:textId="77777777" w:rsidR="00425AAB" w:rsidRDefault="00425AAB">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3267" w14:textId="77777777" w:rsidR="00425AAB" w:rsidRDefault="00425AAB" w:rsidP="00425AAB">
    <w:pPr>
      <w:pStyle w:val="af6"/>
      <w:jc w:val="right"/>
    </w:pPr>
    <w:r>
      <w:rPr>
        <w:noProof/>
      </w:rPr>
      <w:drawing>
        <wp:anchor distT="0" distB="0" distL="114300" distR="114300" simplePos="0" relativeHeight="251659264" behindDoc="0" locked="0" layoutInCell="1" allowOverlap="1" wp14:anchorId="1DFD49AD" wp14:editId="1900246D">
          <wp:simplePos x="0" y="0"/>
          <wp:positionH relativeFrom="column">
            <wp:posOffset>5057140</wp:posOffset>
          </wp:positionH>
          <wp:positionV relativeFrom="paragraph">
            <wp:posOffset>-40005</wp:posOffset>
          </wp:positionV>
          <wp:extent cx="575945" cy="57594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0CCCE" w14:textId="77777777" w:rsidR="00425AAB" w:rsidRDefault="00425AAB">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a0"/>
      <w:lvlText w:val="−"/>
      <w:lvlJc w:val="left"/>
      <w:pPr>
        <w:ind w:left="720" w:hanging="360"/>
      </w:pPr>
      <w:rPr>
        <w:rFonts w:ascii="Century Gothic" w:hAnsi="Century Gothic" w:hint="default"/>
        <w:color w:val="0D0D0D" w:themeColor="text1" w:themeTint="F2"/>
      </w:rPr>
    </w:lvl>
  </w:abstractNum>
  <w:abstractNum w:abstractNumId="2" w15:restartNumberingAfterBreak="0">
    <w:nsid w:val="3910594A"/>
    <w:multiLevelType w:val="hybridMultilevel"/>
    <w:tmpl w:val="8B0A6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4B"/>
    <w:rsid w:val="001255AF"/>
    <w:rsid w:val="001A40D7"/>
    <w:rsid w:val="00392B75"/>
    <w:rsid w:val="00425AAB"/>
    <w:rsid w:val="005C074B"/>
    <w:rsid w:val="008C6DFA"/>
    <w:rsid w:val="00BC7492"/>
    <w:rsid w:val="00BD6537"/>
    <w:rsid w:val="00DA1CCE"/>
    <w:rsid w:val="00DE1FEF"/>
    <w:rsid w:val="00E0306B"/>
    <w:rsid w:val="00E40526"/>
    <w:rsid w:val="00EE6F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A7A2C"/>
  <w15:chartTrackingRefBased/>
  <w15:docId w15:val="{B7618A13-4AB0-425C-A845-0B8B58870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C7492"/>
  </w:style>
  <w:style w:type="paragraph" w:styleId="1">
    <w:name w:val="heading 1"/>
    <w:basedOn w:val="a1"/>
    <w:next w:val="a1"/>
    <w:link w:val="10"/>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2">
    <w:name w:val="heading 2"/>
    <w:basedOn w:val="a1"/>
    <w:next w:val="a1"/>
    <w:link w:val="20"/>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3">
    <w:name w:val="heading 3"/>
    <w:basedOn w:val="a1"/>
    <w:next w:val="a1"/>
    <w:link w:val="30"/>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4">
    <w:name w:val="heading 4"/>
    <w:basedOn w:val="a1"/>
    <w:next w:val="a1"/>
    <w:link w:val="40"/>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5">
    <w:name w:val="heading 5"/>
    <w:basedOn w:val="a1"/>
    <w:next w:val="a1"/>
    <w:link w:val="50"/>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6">
    <w:name w:val="heading 6"/>
    <w:basedOn w:val="a1"/>
    <w:next w:val="a1"/>
    <w:link w:val="60"/>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Light Shading"/>
    <w:basedOn w:val="a3"/>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a1"/>
    <w:uiPriority w:val="99"/>
    <w:qFormat/>
    <w:pPr>
      <w:spacing w:before="0" w:after="0"/>
      <w:jc w:val="center"/>
    </w:pPr>
  </w:style>
  <w:style w:type="character" w:customStyle="1" w:styleId="10">
    <w:name w:val="כותרת 1 תו"/>
    <w:basedOn w:val="a2"/>
    <w:link w:val="1"/>
    <w:uiPriority w:val="1"/>
    <w:rPr>
      <w:rFonts w:asciiTheme="majorHAnsi" w:eastAsiaTheme="majorEastAsia" w:hAnsiTheme="majorHAnsi" w:cstheme="majorBidi"/>
      <w:color w:val="00A0B8" w:themeColor="accent1"/>
      <w:sz w:val="30"/>
    </w:rPr>
  </w:style>
  <w:style w:type="character" w:customStyle="1" w:styleId="20">
    <w:name w:val="כותרת 2 תו"/>
    <w:basedOn w:val="a2"/>
    <w:link w:val="2"/>
    <w:uiPriority w:val="1"/>
    <w:rPr>
      <w:rFonts w:asciiTheme="majorHAnsi" w:eastAsiaTheme="majorEastAsia" w:hAnsiTheme="majorHAnsi" w:cstheme="majorBidi"/>
      <w:caps/>
      <w:color w:val="00A0B8" w:themeColor="accent1"/>
      <w:sz w:val="22"/>
    </w:rPr>
  </w:style>
  <w:style w:type="character" w:customStyle="1" w:styleId="30">
    <w:name w:val="כותרת 3 תו"/>
    <w:basedOn w:val="a2"/>
    <w:link w:val="3"/>
    <w:uiPriority w:val="1"/>
    <w:rPr>
      <w:rFonts w:asciiTheme="majorHAnsi" w:eastAsiaTheme="majorEastAsia" w:hAnsiTheme="majorHAnsi" w:cstheme="majorBidi"/>
      <w:color w:val="00A0B8" w:themeColor="accent1"/>
      <w:sz w:val="22"/>
    </w:rPr>
  </w:style>
  <w:style w:type="character" w:customStyle="1" w:styleId="40">
    <w:name w:val="כותרת 4 תו"/>
    <w:basedOn w:val="a2"/>
    <w:link w:val="4"/>
    <w:uiPriority w:val="9"/>
    <w:semiHidden/>
    <w:rPr>
      <w:rFonts w:asciiTheme="majorHAnsi" w:eastAsiaTheme="majorEastAsia" w:hAnsiTheme="majorHAnsi" w:cstheme="majorBidi"/>
      <w:i/>
      <w:iCs/>
      <w:color w:val="00A0B8" w:themeColor="accent1"/>
    </w:rPr>
  </w:style>
  <w:style w:type="character" w:customStyle="1" w:styleId="50">
    <w:name w:val="כותרת 5 תו"/>
    <w:basedOn w:val="a2"/>
    <w:link w:val="5"/>
    <w:uiPriority w:val="9"/>
    <w:semiHidden/>
    <w:rPr>
      <w:rFonts w:asciiTheme="majorHAnsi" w:eastAsiaTheme="majorEastAsia" w:hAnsiTheme="majorHAnsi" w:cstheme="majorBidi"/>
      <w:color w:val="00505C" w:themeColor="accent1" w:themeShade="80"/>
    </w:rPr>
  </w:style>
  <w:style w:type="character" w:customStyle="1" w:styleId="60">
    <w:name w:val="כותרת 6 תו"/>
    <w:basedOn w:val="a2"/>
    <w:link w:val="6"/>
    <w:uiPriority w:val="9"/>
    <w:semiHidden/>
    <w:rPr>
      <w:rFonts w:asciiTheme="majorHAnsi" w:eastAsiaTheme="majorEastAsia" w:hAnsiTheme="majorHAnsi" w:cstheme="majorBidi"/>
      <w:i/>
      <w:iCs/>
      <w:color w:val="004F5B" w:themeColor="accent1" w:themeShade="7F"/>
    </w:rPr>
  </w:style>
  <w:style w:type="paragraph" w:styleId="a6">
    <w:name w:val="caption"/>
    <w:basedOn w:val="a1"/>
    <w:next w:val="a1"/>
    <w:uiPriority w:val="10"/>
    <w:unhideWhenUsed/>
    <w:qFormat/>
    <w:pPr>
      <w:spacing w:before="200" w:after="120" w:line="240" w:lineRule="auto"/>
    </w:pPr>
    <w:rPr>
      <w:i/>
      <w:iCs/>
    </w:rPr>
  </w:style>
  <w:style w:type="paragraph" w:styleId="a0">
    <w:name w:val="List Bullet"/>
    <w:basedOn w:val="a1"/>
    <w:uiPriority w:val="1"/>
    <w:unhideWhenUsed/>
    <w:qFormat/>
    <w:pPr>
      <w:numPr>
        <w:numId w:val="5"/>
      </w:numPr>
    </w:pPr>
  </w:style>
  <w:style w:type="paragraph" w:styleId="a">
    <w:name w:val="List Number"/>
    <w:basedOn w:val="a1"/>
    <w:uiPriority w:val="1"/>
    <w:unhideWhenUsed/>
    <w:qFormat/>
    <w:pPr>
      <w:numPr>
        <w:numId w:val="6"/>
      </w:numPr>
      <w:contextualSpacing/>
    </w:pPr>
  </w:style>
  <w:style w:type="paragraph" w:styleId="a7">
    <w:name w:val="Title"/>
    <w:basedOn w:val="a1"/>
    <w:next w:val="a1"/>
    <w:link w:val="a8"/>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a8">
    <w:name w:val="כותרת טקסט תו"/>
    <w:basedOn w:val="a2"/>
    <w:link w:val="a7"/>
    <w:uiPriority w:val="10"/>
    <w:rPr>
      <w:rFonts w:asciiTheme="majorHAnsi" w:eastAsiaTheme="majorEastAsia" w:hAnsiTheme="majorHAnsi" w:cstheme="majorBidi"/>
      <w:color w:val="007789" w:themeColor="accent1" w:themeShade="BF"/>
      <w:kern w:val="28"/>
      <w:sz w:val="60"/>
    </w:rPr>
  </w:style>
  <w:style w:type="paragraph" w:styleId="a9">
    <w:name w:val="Subtitle"/>
    <w:basedOn w:val="a1"/>
    <w:next w:val="a1"/>
    <w:link w:val="aa"/>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aa">
    <w:name w:val="כותרת משנה תו"/>
    <w:basedOn w:val="a2"/>
    <w:link w:val="a9"/>
    <w:uiPriority w:val="11"/>
    <w:rPr>
      <w:rFonts w:asciiTheme="majorHAnsi" w:eastAsiaTheme="majorEastAsia" w:hAnsiTheme="majorHAnsi" w:cstheme="majorBidi"/>
      <w:caps/>
      <w:sz w:val="26"/>
    </w:rPr>
  </w:style>
  <w:style w:type="character" w:styleId="ab">
    <w:name w:val="Emphasis"/>
    <w:basedOn w:val="a2"/>
    <w:uiPriority w:val="10"/>
    <w:unhideWhenUsed/>
    <w:qFormat/>
    <w:rPr>
      <w:i w:val="0"/>
      <w:iCs w:val="0"/>
      <w:color w:val="007789" w:themeColor="accent1" w:themeShade="BF"/>
    </w:rPr>
  </w:style>
  <w:style w:type="paragraph" w:styleId="ac">
    <w:name w:val="No Spacing"/>
    <w:link w:val="ad"/>
    <w:uiPriority w:val="1"/>
    <w:unhideWhenUsed/>
    <w:qFormat/>
    <w:pPr>
      <w:spacing w:before="0" w:after="0" w:line="240" w:lineRule="auto"/>
    </w:pPr>
    <w:rPr>
      <w:color w:val="auto"/>
    </w:rPr>
  </w:style>
  <w:style w:type="character" w:customStyle="1" w:styleId="ad">
    <w:name w:val="ללא מרווח תו"/>
    <w:basedOn w:val="a2"/>
    <w:link w:val="ac"/>
    <w:uiPriority w:val="1"/>
    <w:rPr>
      <w:rFonts w:asciiTheme="minorHAnsi" w:eastAsiaTheme="minorEastAsia" w:hAnsiTheme="minorHAnsi" w:cstheme="minorBidi"/>
      <w:color w:val="auto"/>
    </w:rPr>
  </w:style>
  <w:style w:type="paragraph" w:styleId="ae">
    <w:name w:val="Quote"/>
    <w:basedOn w:val="a1"/>
    <w:next w:val="a1"/>
    <w:link w:val="af"/>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af">
    <w:name w:val="ציטוט תו"/>
    <w:basedOn w:val="a2"/>
    <w:link w:val="ae"/>
    <w:uiPriority w:val="10"/>
    <w:rPr>
      <w:i/>
      <w:iCs/>
      <w:color w:val="00A0B8" w:themeColor="accent1"/>
      <w:sz w:val="26"/>
      <w14:textFill>
        <w14:solidFill>
          <w14:schemeClr w14:val="accent1">
            <w14:alpha w14:val="30000"/>
          </w14:schemeClr>
        </w14:solidFill>
      </w14:textFill>
    </w:rPr>
  </w:style>
  <w:style w:type="paragraph" w:styleId="af0">
    <w:name w:val="TOC Heading"/>
    <w:basedOn w:val="1"/>
    <w:next w:val="a1"/>
    <w:uiPriority w:val="39"/>
    <w:unhideWhenUsed/>
    <w:qFormat/>
    <w:pPr>
      <w:spacing w:before="0"/>
      <w:outlineLvl w:val="9"/>
    </w:pPr>
  </w:style>
  <w:style w:type="paragraph" w:styleId="af1">
    <w:name w:val="footer"/>
    <w:basedOn w:val="a1"/>
    <w:link w:val="af2"/>
    <w:uiPriority w:val="99"/>
    <w:unhideWhenUsed/>
    <w:pPr>
      <w:spacing w:before="0" w:after="0" w:line="240" w:lineRule="auto"/>
      <w:jc w:val="right"/>
    </w:pPr>
    <w:rPr>
      <w:caps/>
      <w:sz w:val="16"/>
    </w:rPr>
  </w:style>
  <w:style w:type="character" w:customStyle="1" w:styleId="af2">
    <w:name w:val="כותרת תחתונה תו"/>
    <w:basedOn w:val="a2"/>
    <w:link w:val="af1"/>
    <w:uiPriority w:val="99"/>
    <w:rPr>
      <w:caps/>
      <w:sz w:val="16"/>
    </w:rPr>
  </w:style>
  <w:style w:type="paragraph" w:styleId="TOC3">
    <w:name w:val="toc 3"/>
    <w:basedOn w:val="a1"/>
    <w:next w:val="a1"/>
    <w:autoRedefine/>
    <w:uiPriority w:val="39"/>
    <w:unhideWhenUsed/>
    <w:pPr>
      <w:spacing w:after="100"/>
      <w:ind w:left="400"/>
    </w:pPr>
    <w:rPr>
      <w:i/>
      <w:iCs/>
    </w:rPr>
  </w:style>
  <w:style w:type="character" w:styleId="Hyperlink">
    <w:name w:val="Hyperlink"/>
    <w:basedOn w:val="a2"/>
    <w:uiPriority w:val="99"/>
    <w:unhideWhenUsed/>
    <w:rPr>
      <w:color w:val="EB8803" w:themeColor="hyperlink"/>
      <w:u w:val="single"/>
    </w:rPr>
  </w:style>
  <w:style w:type="paragraph" w:styleId="TOC1">
    <w:name w:val="toc 1"/>
    <w:basedOn w:val="a1"/>
    <w:next w:val="a1"/>
    <w:autoRedefine/>
    <w:uiPriority w:val="39"/>
    <w:unhideWhenUsed/>
    <w:pPr>
      <w:spacing w:after="100"/>
    </w:pPr>
  </w:style>
  <w:style w:type="paragraph" w:styleId="TOC2">
    <w:name w:val="toc 2"/>
    <w:basedOn w:val="a1"/>
    <w:next w:val="a1"/>
    <w:autoRedefine/>
    <w:uiPriority w:val="39"/>
    <w:unhideWhenUsed/>
    <w:pPr>
      <w:spacing w:after="100"/>
      <w:ind w:left="200"/>
    </w:pPr>
  </w:style>
  <w:style w:type="paragraph" w:styleId="af3">
    <w:name w:val="Balloon Text"/>
    <w:basedOn w:val="a1"/>
    <w:link w:val="af4"/>
    <w:uiPriority w:val="99"/>
    <w:semiHidden/>
    <w:unhideWhenUsed/>
    <w:pPr>
      <w:spacing w:after="0" w:line="240" w:lineRule="auto"/>
    </w:pPr>
    <w:rPr>
      <w:rFonts w:ascii="Tahoma" w:hAnsi="Tahoma" w:cs="Tahoma"/>
      <w:sz w:val="16"/>
    </w:rPr>
  </w:style>
  <w:style w:type="character" w:customStyle="1" w:styleId="af4">
    <w:name w:val="טקסט בלונים תו"/>
    <w:basedOn w:val="a2"/>
    <w:link w:val="af3"/>
    <w:uiPriority w:val="99"/>
    <w:semiHidden/>
    <w:rPr>
      <w:rFonts w:ascii="Tahoma" w:hAnsi="Tahoma" w:cs="Tahoma"/>
      <w:sz w:val="16"/>
    </w:rPr>
  </w:style>
  <w:style w:type="paragraph" w:styleId="af5">
    <w:name w:val="Bibliography"/>
    <w:basedOn w:val="a1"/>
    <w:next w:val="a1"/>
    <w:uiPriority w:val="39"/>
    <w:unhideWhenUsed/>
  </w:style>
  <w:style w:type="paragraph" w:styleId="af6">
    <w:name w:val="header"/>
    <w:basedOn w:val="a1"/>
    <w:link w:val="af7"/>
    <w:uiPriority w:val="99"/>
    <w:unhideWhenUsed/>
    <w:pPr>
      <w:spacing w:before="0" w:after="0" w:line="240" w:lineRule="auto"/>
    </w:pPr>
  </w:style>
  <w:style w:type="character" w:customStyle="1" w:styleId="af7">
    <w:name w:val="כותרת עליונה תו"/>
    <w:basedOn w:val="a2"/>
    <w:link w:val="af6"/>
    <w:uiPriority w:val="99"/>
  </w:style>
  <w:style w:type="paragraph" w:styleId="af8">
    <w:name w:val="Normal Indent"/>
    <w:basedOn w:val="a1"/>
    <w:uiPriority w:val="99"/>
    <w:unhideWhenUsed/>
    <w:pPr>
      <w:ind w:left="720"/>
    </w:pPr>
  </w:style>
  <w:style w:type="character" w:styleId="af9">
    <w:name w:val="Placeholder Text"/>
    <w:basedOn w:val="a2"/>
    <w:uiPriority w:val="99"/>
    <w:semiHidden/>
    <w:rPr>
      <w:color w:val="808080"/>
    </w:rPr>
  </w:style>
  <w:style w:type="table" w:customStyle="1" w:styleId="ReportTable">
    <w:name w:val="Report Table"/>
    <w:basedOn w:val="a3"/>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afa">
    <w:name w:val="Table Grid"/>
    <w:basedOn w:val="a3"/>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1"/>
    <w:uiPriority w:val="34"/>
    <w:semiHidden/>
    <w:qFormat/>
    <w:rsid w:val="00BD6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2B2AEE-BC27-42AA-AB53-9F1DA8E4413D}">
  <ds:schemaRefs>
    <ds:schemaRef ds:uri="http://schemas.openxmlformats.org/officeDocument/2006/bibliography"/>
  </ds:schemaRefs>
</ds:datastoreItem>
</file>

<file path=customXml/itemProps3.xml><?xml version="1.0" encoding="utf-8"?>
<ds:datastoreItem xmlns:ds="http://schemas.openxmlformats.org/officeDocument/2006/customXml" ds:itemID="{156B0418-D7D4-4AB0-98C7-3E16C42A9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53</TotalTime>
  <Pages>3</Pages>
  <Words>344</Words>
  <Characters>1964</Characters>
  <Application>Microsoft Office Word</Application>
  <DocSecurity>0</DocSecurity>
  <Lines>16</Lines>
  <Paragraphs>4</Paragraphs>
  <ScaleCrop>false</ScaleCrop>
  <HeadingPairs>
    <vt:vector size="6" baseType="variant">
      <vt:variant>
        <vt:lpstr>שם</vt:lpstr>
      </vt:variant>
      <vt:variant>
        <vt:i4>1</vt:i4>
      </vt:variant>
      <vt:variant>
        <vt:lpstr>Title</vt:lpstr>
      </vt:variant>
      <vt:variant>
        <vt:i4>1</vt:i4>
      </vt:variant>
      <vt:variant>
        <vt:lpstr>Headings</vt:lpstr>
      </vt:variant>
      <vt:variant>
        <vt:i4>5</vt:i4>
      </vt:variant>
    </vt:vector>
  </HeadingPairs>
  <TitlesOfParts>
    <vt:vector size="7" baseType="lpstr">
      <vt:lpstr/>
      <vt:lpstr/>
      <vt:lpstr>&lt;Get Started Right Away</vt:lpstr>
      <vt:lpstr>Make It Gorgeous</vt:lpstr>
      <vt:lpstr>Give It That Finishing Touch</vt:lpstr>
      <vt:lpstr>    Add a Table of Contents</vt:lpstr>
      <vt:lpstr>    Add a Bibliography</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Ramdan karim</dc:title>
  <dc:subject>شعر رمضان الفضيل</dc:subject>
  <dc:creator>HP</dc:creator>
  <cp:keywords/>
  <cp:lastModifiedBy>יוסף קדח</cp:lastModifiedBy>
  <cp:revision>2</cp:revision>
  <dcterms:created xsi:type="dcterms:W3CDTF">2022-04-02T10:12:00Z</dcterms:created>
  <dcterms:modified xsi:type="dcterms:W3CDTF">2022-04-02T11:06:00Z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