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Default="00114E96" w:rsidP="00114E96">
      <w:pPr>
        <w:spacing w:line="360" w:lineRule="auto"/>
        <w:rPr>
          <w:rFonts w:cstheme="minorBidi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r w:rsidR="00F71FC4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F71FC4"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>للعنف اسبابه</w:t>
      </w:r>
    </w:p>
    <w:p w:rsidR="00F71FC4" w:rsidRPr="00F71FC4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هذه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الفعالية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ستعرف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الطالب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وكيفية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التعامل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معها</w:t>
      </w:r>
      <w:r w:rsidRPr="19F81498">
        <w:rPr>
          <w:rFonts w:asciiTheme="majorBidi" w:eastAsiaTheme="majorBidi" w:hAnsiTheme="majorBidi" w:cstheme="majorBidi"/>
        </w:rPr>
        <w:t>.</w:t>
      </w:r>
    </w:p>
    <w:p w:rsidR="00F71FC4" w:rsidRPr="00F71FC4" w:rsidRDefault="00114E96" w:rsidP="00F71FC4">
      <w:pPr>
        <w:spacing w:line="360" w:lineRule="auto"/>
        <w:ind w:left="-720"/>
        <w:jc w:val="both"/>
        <w:rPr>
          <w:rFonts w:cstheme="minorBidi"/>
          <w:b/>
          <w:bCs/>
          <w:color w:val="008000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D8C32D4" wp14:editId="5686B5F9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="00F71FC4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71FC4" w:rsidRPr="004C59E3" w:rsidRDefault="00F71FC4" w:rsidP="00F71FC4">
      <w:pPr>
        <w:pStyle w:val="a3"/>
        <w:numPr>
          <w:ilvl w:val="0"/>
          <w:numId w:val="2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تعريف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</w:rPr>
        <w:t xml:space="preserve"> </w:t>
      </w:r>
    </w:p>
    <w:p w:rsidR="00F71FC4" w:rsidRPr="004C59E3" w:rsidRDefault="00F71FC4" w:rsidP="00F71FC4">
      <w:pPr>
        <w:pStyle w:val="a3"/>
        <w:numPr>
          <w:ilvl w:val="0"/>
          <w:numId w:val="2"/>
        </w:numPr>
        <w:rPr>
          <w:rFonts w:asciiTheme="majorBidi" w:eastAsiaTheme="majorBidi" w:hAnsiTheme="majorBidi" w:cstheme="majorBidi"/>
          <w:sz w:val="24"/>
          <w:szCs w:val="24"/>
        </w:rPr>
      </w:pP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توعية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الطالب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والتصرفات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الإنسانية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ولذلك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يتصرف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بعنف</w:t>
      </w:r>
      <w:r w:rsidRPr="19F81498">
        <w:rPr>
          <w:rFonts w:asciiTheme="majorBidi" w:eastAsiaTheme="majorBidi" w:hAnsiTheme="majorBidi" w:cstheme="majorBidi"/>
          <w:sz w:val="24"/>
          <w:szCs w:val="24"/>
        </w:rPr>
        <w:t>.</w:t>
      </w:r>
    </w:p>
    <w:p w:rsidR="00F71FC4" w:rsidRPr="004C59E3" w:rsidRDefault="00F71FC4" w:rsidP="00F71FC4">
      <w:pPr>
        <w:pStyle w:val="a3"/>
        <w:numPr>
          <w:ilvl w:val="0"/>
          <w:numId w:val="2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تمييز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بين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ردود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الأفعال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السلبية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والايجابية</w:t>
      </w:r>
    </w:p>
    <w:p w:rsidR="00F71FC4" w:rsidRPr="004C59E3" w:rsidRDefault="00F71FC4" w:rsidP="00F71FC4">
      <w:pPr>
        <w:pStyle w:val="a3"/>
        <w:numPr>
          <w:ilvl w:val="0"/>
          <w:numId w:val="2"/>
        </w:numPr>
        <w:rPr>
          <w:rFonts w:asciiTheme="majorBidi" w:eastAsiaTheme="majorBidi" w:hAnsiTheme="majorBidi" w:cstheme="majorBidi"/>
          <w:sz w:val="24"/>
          <w:szCs w:val="24"/>
          <w:rtl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التقليل من التصرفات العنيفة</w:t>
      </w:r>
      <w:r w:rsidRPr="19F81498">
        <w:rPr>
          <w:rFonts w:asciiTheme="majorBidi" w:eastAsiaTheme="majorBidi" w:hAnsiTheme="majorBidi" w:cstheme="majorBidi"/>
          <w:sz w:val="24"/>
          <w:szCs w:val="24"/>
        </w:rPr>
        <w:t>.</w:t>
      </w:r>
    </w:p>
    <w:p w:rsidR="00114E96" w:rsidRPr="000B6125" w:rsidRDefault="00114E96" w:rsidP="00F71FC4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  <w:rtl/>
        </w:rPr>
      </w:pPr>
    </w:p>
    <w:p w:rsidR="00114E96" w:rsidRPr="00114E96" w:rsidRDefault="00114E96" w:rsidP="00F71FC4">
      <w:pPr>
        <w:pStyle w:val="a3"/>
        <w:spacing w:after="200" w:line="360" w:lineRule="auto"/>
        <w:ind w:left="0"/>
        <w:jc w:val="both"/>
        <w:rPr>
          <w:rFonts w:cs="David"/>
          <w:b/>
          <w:bCs/>
          <w:color w:val="008000"/>
          <w:sz w:val="24"/>
          <w:szCs w:val="24"/>
        </w:rPr>
      </w:pP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114E96" w:rsidRDefault="00114E96" w:rsidP="00F71FC4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4152241" wp14:editId="49D001C9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 w:rsidR="00F71FC4">
        <w:rPr>
          <w:rFonts w:cstheme="minorBidi" w:hint="cs"/>
          <w:sz w:val="24"/>
          <w:szCs w:val="24"/>
          <w:rtl/>
          <w:lang w:bidi="ar-SA"/>
        </w:rPr>
        <w:t>13-18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3362CC" wp14:editId="7961FA42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F71FC4" w:rsidRPr="004C59E3" w:rsidRDefault="00114E96" w:rsidP="00F71FC4">
      <w:pPr>
        <w:ind w:hanging="720"/>
        <w:rPr>
          <w:rFonts w:asciiTheme="majorBidi" w:eastAsiaTheme="majorBidi" w:hAnsiTheme="majorBidi" w:cstheme="majorBidi"/>
          <w:b/>
          <w:bCs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C54E2C6" wp14:editId="4F8C96DA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F71FC4" w:rsidRPr="004C59E3" w:rsidRDefault="00F71FC4" w:rsidP="00F71FC4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يصفو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حادثة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شخصية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تعرض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اليها،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ثم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بتحليل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ومناقشة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بعض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حالات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العنف، ثم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تميز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ردود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الأفعال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المختلفة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السلبية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والإيجابية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تجاه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</w:rPr>
        <w:t>.</w:t>
      </w:r>
    </w:p>
    <w:p w:rsidR="00114E96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F71FC4" w:rsidRDefault="00F71FC4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F71FC4" w:rsidRDefault="00F71FC4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lastRenderedPageBreak/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71FC4" w:rsidRDefault="00F71FC4" w:rsidP="00F71FC4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بكتابة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جملة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المدارس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اللوح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ويضعها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دائرة</w:t>
      </w:r>
      <w:r w:rsidRPr="19F81498">
        <w:rPr>
          <w:rFonts w:asciiTheme="majorBidi" w:eastAsiaTheme="majorBidi" w:hAnsiTheme="majorBidi" w:cstheme="majorBidi"/>
          <w:rtl/>
        </w:rPr>
        <w:t xml:space="preserve"> ,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يناقش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موضوع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بشكل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عام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ثم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يجري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تعريف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,</w:t>
      </w:r>
      <w:r w:rsidRPr="19F81498">
        <w:rPr>
          <w:rFonts w:asciiTheme="majorBidi" w:eastAsiaTheme="majorBidi" w:hAnsiTheme="majorBidi" w:cstheme="majorBidi"/>
          <w:rtl/>
          <w:lang w:bidi="ar-SA"/>
        </w:rPr>
        <w:t>يطرح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سؤال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الطالب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كتابة</w:t>
      </w:r>
      <w:r w:rsidRPr="19F81498">
        <w:rPr>
          <w:rFonts w:asciiTheme="majorBidi" w:eastAsiaTheme="majorBidi" w:hAnsiTheme="majorBidi" w:cstheme="majorBidi"/>
          <w:rtl/>
        </w:rPr>
        <w:t xml:space="preserve"> 3 </w:t>
      </w:r>
      <w:r w:rsidRPr="19F81498">
        <w:rPr>
          <w:rFonts w:asciiTheme="majorBidi" w:eastAsiaTheme="majorBidi" w:hAnsiTheme="majorBidi" w:cstheme="majorBidi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يعرفها</w:t>
      </w:r>
      <w:r w:rsidRPr="19F81498">
        <w:rPr>
          <w:rFonts w:asciiTheme="majorBidi" w:eastAsiaTheme="majorBidi" w:hAnsiTheme="majorBidi" w:cstheme="majorBidi"/>
          <w:rtl/>
        </w:rPr>
        <w:t xml:space="preserve"> ,</w:t>
      </w: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تعرض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طريق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احد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الأساليب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يعرفها؟</w:t>
      </w: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71FC4" w:rsidRPr="005C582B" w:rsidRDefault="00F71FC4" w:rsidP="00F71FC4">
      <w:pPr>
        <w:rPr>
          <w:rFonts w:asciiTheme="majorBidi" w:eastAsiaTheme="majorBidi" w:hAnsiTheme="majorBidi" w:cstheme="majorBidi"/>
          <w:u w:val="single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يقوم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بتوزيع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مجموعات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الجماعي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صغيرة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مجموعة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مؤلفة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خمسة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وتوزع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ورقة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المتعلقة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بالعنف،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يجري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شرح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وتفسير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بنود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الورقة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لتعبئة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الورقة،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ومن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ثم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يناقش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الورقة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داخل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المجموعة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ومن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ثم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يتم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الرد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على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الأسئلة</w:t>
      </w:r>
      <w:r w:rsidRPr="005C582B">
        <w:rPr>
          <w:rFonts w:asciiTheme="majorBidi" w:eastAsiaTheme="majorBidi" w:hAnsiTheme="majorBidi" w:cstheme="majorBidi"/>
          <w:u w:val="single"/>
          <w:rtl/>
        </w:rPr>
        <w:t xml:space="preserve"> </w:t>
      </w:r>
      <w:r w:rsidRPr="005C582B">
        <w:rPr>
          <w:rFonts w:asciiTheme="majorBidi" w:eastAsiaTheme="majorBidi" w:hAnsiTheme="majorBidi" w:cstheme="majorBidi"/>
          <w:u w:val="single"/>
          <w:rtl/>
          <w:lang w:bidi="ar-SA"/>
        </w:rPr>
        <w:t>المطروحة</w:t>
      </w:r>
      <w:r w:rsidRPr="005C582B">
        <w:rPr>
          <w:rFonts w:asciiTheme="majorBidi" w:eastAsiaTheme="majorBidi" w:hAnsiTheme="majorBidi" w:cstheme="majorBidi"/>
          <w:u w:val="single"/>
        </w:rPr>
        <w:t>.</w:t>
      </w:r>
    </w:p>
    <w:p w:rsidR="00F71FC4" w:rsidRPr="004C59E3" w:rsidRDefault="00F71FC4" w:rsidP="00F71FC4">
      <w:pPr>
        <w:rPr>
          <w:rFonts w:asciiTheme="majorBidi" w:hAnsiTheme="majorBidi" w:cstheme="majorBidi"/>
          <w:rtl/>
        </w:rPr>
      </w:pPr>
    </w:p>
    <w:p w:rsidR="00F71FC4" w:rsidRPr="00B651FB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الأسئلة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تعرفت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عليها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الفعالية؟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مدى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ترى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البيئة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نعيش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فيها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انها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عنيفة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لا؟</w:t>
      </w:r>
    </w:p>
    <w:p w:rsidR="00F71FC4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حل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مشكلة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تواجهنا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طرق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أخرى؟</w:t>
      </w:r>
      <w:bookmarkStart w:id="0" w:name="_GoBack"/>
      <w:bookmarkEnd w:id="0"/>
    </w:p>
    <w:p w:rsidR="00F71FC4" w:rsidRDefault="00F71FC4" w:rsidP="00F71FC4">
      <w:pPr>
        <w:spacing w:after="160" w:line="259" w:lineRule="auto"/>
        <w:rPr>
          <w:rFonts w:asciiTheme="majorBidi" w:hAnsiTheme="majorBidi" w:cstheme="majorBidi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F71FC4" w:rsidRDefault="00114E96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F71FC4" w:rsidRPr="00F71FC4" w:rsidRDefault="00F71FC4" w:rsidP="00F71FC4">
      <w:pPr>
        <w:ind w:left="360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طالب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يطلب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يذكر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نوع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انواع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يمكن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مارسها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ضد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انسان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معينين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الجدير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الذكر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الكلامي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اهم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اسباب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قد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تؤدي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بالنهاية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جسدي</w:t>
      </w:r>
      <w:r w:rsidRPr="19F81498">
        <w:rPr>
          <w:rFonts w:asciiTheme="majorBidi" w:eastAsiaTheme="majorBidi" w:hAnsiTheme="majorBidi" w:cstheme="majorBidi"/>
          <w:rtl/>
        </w:rPr>
        <w:t xml:space="preserve">, </w:t>
      </w:r>
      <w:r w:rsidRPr="19F81498">
        <w:rPr>
          <w:rFonts w:asciiTheme="majorBidi" w:eastAsiaTheme="majorBidi" w:hAnsiTheme="majorBidi" w:cstheme="majorBidi"/>
          <w:rtl/>
          <w:lang w:bidi="ar-SA"/>
        </w:rPr>
        <w:t>وطرح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تساؤلات</w:t>
      </w:r>
      <w:r w:rsidRPr="19F81498">
        <w:rPr>
          <w:rFonts w:asciiTheme="majorBidi" w:eastAsiaTheme="majorBidi" w:hAnsiTheme="majorBidi" w:cstheme="majorBidi"/>
        </w:rPr>
        <w:t xml:space="preserve"> </w:t>
      </w:r>
    </w:p>
    <w:p w:rsidR="00F71FC4" w:rsidRPr="00B651FB" w:rsidRDefault="00F71FC4" w:rsidP="00F71FC4">
      <w:pPr>
        <w:ind w:left="360"/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للنقاش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B651FB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صراخي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بوجه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اخي</w:t>
      </w:r>
      <w:r w:rsidRPr="19F81498">
        <w:rPr>
          <w:rFonts w:asciiTheme="majorBidi" w:eastAsiaTheme="majorBidi" w:hAnsiTheme="majorBidi" w:cstheme="majorBidi"/>
          <w:rtl/>
        </w:rPr>
        <w:t xml:space="preserve"> \</w:t>
      </w:r>
      <w:r w:rsidRPr="19F81498">
        <w:rPr>
          <w:rFonts w:asciiTheme="majorBidi" w:eastAsiaTheme="majorBidi" w:hAnsiTheme="majorBidi" w:cstheme="majorBidi"/>
          <w:rtl/>
          <w:lang w:bidi="ar-SA"/>
        </w:rPr>
        <w:t>اختي</w:t>
      </w:r>
      <w:r w:rsidRPr="19F81498">
        <w:rPr>
          <w:rFonts w:asciiTheme="majorBidi" w:eastAsiaTheme="majorBidi" w:hAnsiTheme="majorBidi" w:cstheme="majorBidi"/>
          <w:rtl/>
        </w:rPr>
        <w:t xml:space="preserve"> \</w:t>
      </w:r>
      <w:r w:rsidRPr="19F81498">
        <w:rPr>
          <w:rFonts w:asciiTheme="majorBidi" w:eastAsiaTheme="majorBidi" w:hAnsiTheme="majorBidi" w:cstheme="majorBidi"/>
          <w:rtl/>
          <w:lang w:bidi="ar-SA"/>
        </w:rPr>
        <w:t>امي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F71FC4" w:rsidRPr="00B651FB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تجاهلي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لتعليمات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المدير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عنف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F71FC4" w:rsidRPr="00B651FB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تصرفي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الغير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لائق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الفرع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عنف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F71FC4" w:rsidRPr="00B651FB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التعدي</w:t>
      </w:r>
      <w:proofErr w:type="gramEnd"/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الطبيعة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عنف؟</w:t>
      </w:r>
    </w:p>
    <w:p w:rsidR="00F71FC4" w:rsidRPr="00B651FB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التعدي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الاملاك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العامة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عنف؟</w:t>
      </w:r>
    </w:p>
    <w:p w:rsidR="00114E96" w:rsidRPr="00F71FC4" w:rsidRDefault="00F71FC4" w:rsidP="00F71FC4">
      <w:pPr>
        <w:pStyle w:val="a3"/>
        <w:numPr>
          <w:ilvl w:val="0"/>
          <w:numId w:val="4"/>
        </w:numPr>
        <w:spacing w:after="200" w:line="276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ارى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تصرف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عنيف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اتجاه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اخرين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؟</w:t>
      </w:r>
    </w:p>
    <w:p w:rsidR="00F71FC4" w:rsidRDefault="00114E96" w:rsidP="00F71FC4">
      <w:pPr>
        <w:ind w:hanging="540"/>
        <w:rPr>
          <w:rFonts w:asciiTheme="majorBidi" w:eastAsiaTheme="majorBidi" w:hAnsiTheme="majorBidi" w:cstheme="majorBidi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44969DE4" wp14:editId="613419BB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F71FC4" w:rsidRPr="004C59E3" w:rsidRDefault="00F71FC4" w:rsidP="00F71FC4">
      <w:pPr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يأتي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المرشد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بأمثال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او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اقوال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مأثورة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لكي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يبرهن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للطلاب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علينا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نرد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بالعنف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وانه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يجب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علينا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نتقن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الحوار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وتقبل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الاخر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لتفادي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الصدامات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مع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الأشخاص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الذين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يتصرفون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بعنف</w:t>
      </w:r>
      <w:r w:rsidRPr="19F81498">
        <w:rPr>
          <w:rFonts w:asciiTheme="majorBidi" w:eastAsiaTheme="majorBidi" w:hAnsiTheme="majorBidi" w:cstheme="majorBidi"/>
          <w:rtl/>
        </w:rPr>
        <w:t>. "</w:t>
      </w:r>
      <w:r w:rsidRPr="19F81498">
        <w:rPr>
          <w:rFonts w:asciiTheme="majorBidi" w:eastAsiaTheme="majorBidi" w:hAnsiTheme="majorBidi" w:cstheme="majorBidi"/>
          <w:rtl/>
          <w:lang w:bidi="ar-SA"/>
        </w:rPr>
        <w:t>لا تنهى بخلق وتأتي بمثلة</w:t>
      </w:r>
      <w:r w:rsidRPr="19F81498">
        <w:rPr>
          <w:rFonts w:asciiTheme="majorBidi" w:eastAsiaTheme="majorBidi" w:hAnsiTheme="majorBidi" w:cstheme="majorBidi"/>
        </w:rPr>
        <w:t xml:space="preserve">" </w:t>
      </w:r>
    </w:p>
    <w:p w:rsidR="00F71FC4" w:rsidRPr="004C59E3" w:rsidRDefault="00F71FC4" w:rsidP="00F71FC4">
      <w:pPr>
        <w:spacing w:line="360" w:lineRule="auto"/>
        <w:rPr>
          <w:rFonts w:asciiTheme="majorBidi" w:hAnsiTheme="majorBidi" w:cstheme="majorBidi"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114E96" w:rsidRPr="00F71FC4" w:rsidRDefault="00114E96" w:rsidP="00F71FC4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2AE2B23" wp14:editId="7EB9AD0F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F71FC4" w:rsidRDefault="00F71FC4" w:rsidP="00F71FC4">
      <w:pPr>
        <w:rPr>
          <w:rFonts w:asciiTheme="majorBidi" w:hAnsiTheme="majorBidi" w:cstheme="majorBidi"/>
          <w:b/>
          <w:bCs/>
          <w:rtl/>
        </w:rPr>
      </w:pPr>
    </w:p>
    <w:p w:rsidR="00F71FC4" w:rsidRPr="00B651FB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الأسئلة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تعرفت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عليها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الفعالية؟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مدى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ترى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البيئة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نعيش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فيها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انها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عنيفة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لا؟</w:t>
      </w:r>
    </w:p>
    <w:p w:rsidR="00F71FC4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حل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مشكلة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تواجهنا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طرق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أخرى؟</w:t>
      </w:r>
    </w:p>
    <w:p w:rsidR="00F71FC4" w:rsidRDefault="00F71FC4" w:rsidP="00F71FC4">
      <w:pPr>
        <w:spacing w:after="160" w:line="259" w:lineRule="auto"/>
        <w:rPr>
          <w:rFonts w:asciiTheme="majorBidi" w:hAnsiTheme="majorBidi" w:cstheme="majorBidi"/>
          <w:rtl/>
        </w:rPr>
      </w:pPr>
    </w:p>
    <w:p w:rsidR="00F71FC4" w:rsidRDefault="00F71FC4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B651FB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الأسئلة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تعرفت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عليها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الفعالية؟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مدى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ترى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البيئة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نعيش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فيها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انها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عنيفة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لا؟</w:t>
      </w:r>
    </w:p>
    <w:p w:rsidR="00F71FC4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حل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مشكلة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تواجهنا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طرق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أخرى؟</w:t>
      </w:r>
    </w:p>
    <w:p w:rsidR="00F71FC4" w:rsidRDefault="00F71FC4" w:rsidP="00F71FC4">
      <w:pPr>
        <w:spacing w:after="160" w:line="259" w:lineRule="auto"/>
        <w:rPr>
          <w:rFonts w:asciiTheme="majorBidi" w:hAnsiTheme="majorBidi" w:cstheme="majorBidi"/>
          <w:rtl/>
        </w:rPr>
      </w:pPr>
    </w:p>
    <w:p w:rsidR="00F71FC4" w:rsidRPr="00B651FB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الأسئلة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تعرفت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عليها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الفعالية؟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مدى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ترى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البيئة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نعيش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فيها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انها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عنيفة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لا؟</w:t>
      </w:r>
    </w:p>
    <w:p w:rsidR="00F71FC4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حل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مشكلة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تواجهنا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طرق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أخرى؟</w:t>
      </w:r>
    </w:p>
    <w:p w:rsidR="00F71FC4" w:rsidRDefault="00F71FC4" w:rsidP="00F71FC4">
      <w:pPr>
        <w:spacing w:after="160" w:line="259" w:lineRule="auto"/>
        <w:rPr>
          <w:rFonts w:asciiTheme="majorBidi" w:hAnsiTheme="majorBidi" w:cstheme="majorBidi"/>
          <w:rtl/>
        </w:rPr>
      </w:pPr>
    </w:p>
    <w:p w:rsidR="00F71FC4" w:rsidRPr="000B6125" w:rsidRDefault="00F71FC4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B651FB" w:rsidRDefault="00F71FC4" w:rsidP="00F71FC4">
      <w:pPr>
        <w:rPr>
          <w:rFonts w:asciiTheme="majorBidi" w:eastAsiaTheme="majorBidi" w:hAnsiTheme="majorBidi" w:cstheme="majorBidi"/>
          <w:b/>
          <w:bCs/>
          <w:rtl/>
        </w:rPr>
      </w:pPr>
      <w:r w:rsidRPr="19F81498">
        <w:rPr>
          <w:rFonts w:asciiTheme="majorBidi" w:eastAsiaTheme="majorBidi" w:hAnsiTheme="majorBidi" w:cstheme="majorBidi"/>
          <w:b/>
          <w:bCs/>
          <w:rtl/>
          <w:lang w:bidi="ar-SA"/>
        </w:rPr>
        <w:t>الأسئلة</w:t>
      </w:r>
      <w:r w:rsidRPr="19F81498">
        <w:rPr>
          <w:rFonts w:asciiTheme="majorBidi" w:eastAsiaTheme="majorBidi" w:hAnsiTheme="majorBidi" w:cstheme="majorBidi"/>
          <w:b/>
          <w:bCs/>
        </w:rPr>
        <w:t xml:space="preserve">: 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أنواع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تعرفت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proofErr w:type="gramStart"/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عليها</w:t>
      </w:r>
      <w:proofErr w:type="gramEnd"/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من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خلال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الفعالية؟</w:t>
      </w:r>
    </w:p>
    <w:p w:rsidR="00F71FC4" w:rsidRPr="004C59E3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مدى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ترى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البيئة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التي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نعيش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فيها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انها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عنيفة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لا؟</w:t>
      </w:r>
    </w:p>
    <w:p w:rsidR="00F71FC4" w:rsidRDefault="00F71FC4" w:rsidP="00F71FC4">
      <w:pPr>
        <w:pStyle w:val="a3"/>
        <w:numPr>
          <w:ilvl w:val="0"/>
          <w:numId w:val="3"/>
        </w:numPr>
        <w:rPr>
          <w:rFonts w:asciiTheme="majorBidi" w:eastAsiaTheme="majorBidi" w:hAnsiTheme="majorBidi" w:cstheme="majorBidi"/>
          <w:sz w:val="24"/>
          <w:szCs w:val="24"/>
        </w:rPr>
      </w:pP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العنف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هو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حل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لكل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مشكلة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تواجهنا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ام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هناك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طرق</w:t>
      </w:r>
      <w:r w:rsidRPr="19F81498">
        <w:rPr>
          <w:rFonts w:asciiTheme="majorBidi" w:eastAsiaTheme="majorBidi" w:hAnsiTheme="majorBidi" w:cstheme="majorBidi"/>
          <w:sz w:val="24"/>
          <w:szCs w:val="24"/>
          <w:rtl/>
        </w:rPr>
        <w:t xml:space="preserve"> </w:t>
      </w:r>
      <w:r w:rsidRPr="19F81498">
        <w:rPr>
          <w:rFonts w:asciiTheme="majorBidi" w:eastAsiaTheme="majorBidi" w:hAnsiTheme="majorBidi" w:cstheme="majorBidi"/>
          <w:sz w:val="24"/>
          <w:szCs w:val="24"/>
          <w:rtl/>
          <w:lang w:bidi="ar-SA"/>
        </w:rPr>
        <w:t>أخرى؟</w:t>
      </w:r>
    </w:p>
    <w:p w:rsidR="00F71FC4" w:rsidRDefault="00F71FC4" w:rsidP="00F71FC4">
      <w:pPr>
        <w:spacing w:after="160" w:line="259" w:lineRule="auto"/>
        <w:rPr>
          <w:rFonts w:asciiTheme="majorBidi" w:hAnsiTheme="majorBidi" w:cstheme="majorBidi"/>
          <w:rtl/>
        </w:rPr>
      </w:pPr>
    </w:p>
    <w:p w:rsidR="00F71FC4" w:rsidRPr="000B6125" w:rsidRDefault="00F71FC4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0B6125" w:rsidRDefault="00F71FC4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0B6125" w:rsidRDefault="00F71FC4" w:rsidP="00F71FC4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F71FC4" w:rsidRPr="00EE5850" w:rsidRDefault="00F71FC4" w:rsidP="00F71FC4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rtl/>
          <w:lang w:bidi="he-IL"/>
        </w:rPr>
      </w:pPr>
    </w:p>
    <w:p w:rsidR="00F71FC4" w:rsidRPr="00B651FB" w:rsidRDefault="00F71FC4" w:rsidP="00F71FC4">
      <w:pPr>
        <w:tabs>
          <w:tab w:val="left" w:pos="368"/>
          <w:tab w:val="left" w:pos="935"/>
        </w:tabs>
        <w:spacing w:line="360" w:lineRule="auto"/>
        <w:rPr>
          <w:rFonts w:asciiTheme="majorBidi" w:eastAsiaTheme="majorBidi" w:hAnsiTheme="majorBidi" w:cstheme="majorBidi"/>
          <w:b/>
          <w:bCs/>
          <w:color w:val="FF0000"/>
        </w:rPr>
      </w:pPr>
      <w:r w:rsidRPr="19F81498">
        <w:rPr>
          <w:rFonts w:asciiTheme="majorBidi" w:eastAsiaTheme="majorBidi" w:hAnsiTheme="majorBidi" w:cstheme="majorBidi"/>
        </w:rPr>
        <w:t xml:space="preserve"> </w:t>
      </w:r>
    </w:p>
    <w:p w:rsidR="00F71FC4" w:rsidRPr="004C59E3" w:rsidRDefault="00F71FC4" w:rsidP="00F71FC4">
      <w:pPr>
        <w:pStyle w:val="a3"/>
        <w:rPr>
          <w:rFonts w:asciiTheme="majorBidi" w:hAnsiTheme="majorBidi" w:cstheme="majorBidi"/>
          <w:sz w:val="24"/>
          <w:szCs w:val="24"/>
          <w:rtl/>
        </w:rPr>
      </w:pPr>
    </w:p>
    <w:p w:rsidR="00F71FC4" w:rsidRPr="004C59E3" w:rsidRDefault="00F71FC4" w:rsidP="00F71FC4">
      <w:pPr>
        <w:rPr>
          <w:rFonts w:asciiTheme="majorBidi" w:hAnsiTheme="majorBidi" w:cstheme="majorBidi"/>
          <w:b/>
          <w:bCs/>
          <w:rtl/>
        </w:rPr>
      </w:pPr>
    </w:p>
    <w:p w:rsidR="00F71FC4" w:rsidRPr="004C59E3" w:rsidRDefault="00F71FC4" w:rsidP="00F71FC4">
      <w:pPr>
        <w:spacing w:line="360" w:lineRule="auto"/>
        <w:rPr>
          <w:rFonts w:asciiTheme="majorBidi" w:hAnsiTheme="majorBidi" w:cstheme="majorBidi"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Pr="004C59E3" w:rsidRDefault="00F71FC4" w:rsidP="00F71FC4">
      <w:pPr>
        <w:pStyle w:val="a6"/>
        <w:rPr>
          <w:rFonts w:asciiTheme="majorBidi" w:hAnsiTheme="majorBidi" w:cstheme="majorBidi"/>
          <w:b/>
          <w:bCs/>
          <w:color w:val="000099"/>
          <w:rtl/>
        </w:rPr>
      </w:pPr>
    </w:p>
    <w:p w:rsidR="00F71FC4" w:rsidRDefault="00F71FC4" w:rsidP="00F71FC4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br w:type="page"/>
      </w:r>
    </w:p>
    <w:p w:rsidR="006219D1" w:rsidRPr="00114E96" w:rsidRDefault="006219D1" w:rsidP="00114E96">
      <w:pPr>
        <w:rPr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45D"/>
    <w:multiLevelType w:val="hybridMultilevel"/>
    <w:tmpl w:val="07189E4C"/>
    <w:lvl w:ilvl="0" w:tplc="42064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2317"/>
    <w:multiLevelType w:val="hybridMultilevel"/>
    <w:tmpl w:val="E0C0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>
    <w:nsid w:val="62176180"/>
    <w:multiLevelType w:val="hybridMultilevel"/>
    <w:tmpl w:val="5D2E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114E96"/>
    <w:rsid w:val="005C582B"/>
    <w:rsid w:val="006219D1"/>
    <w:rsid w:val="00883B46"/>
    <w:rsid w:val="00D91C15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F71F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F71FC4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F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F71F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F71FC4"/>
    <w:rPr>
      <w:rFonts w:ascii="Times New Roman" w:eastAsia="SimSun" w:hAnsi="Times New Roman" w:cs="Times New Roman"/>
      <w:sz w:val="24"/>
      <w:szCs w:val="24"/>
      <w:lang w:val="x-none" w:eastAsia="x-none" w:bidi="he-IL"/>
    </w:rPr>
  </w:style>
  <w:style w:type="paragraph" w:styleId="NormalWeb">
    <w:name w:val="Normal (Web)"/>
    <w:basedOn w:val="a"/>
    <w:uiPriority w:val="99"/>
    <w:unhideWhenUsed/>
    <w:rsid w:val="00F71F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3</cp:revision>
  <dcterms:created xsi:type="dcterms:W3CDTF">2017-09-30T09:59:00Z</dcterms:created>
  <dcterms:modified xsi:type="dcterms:W3CDTF">2017-10-10T06:57:00Z</dcterms:modified>
</cp:coreProperties>
</file>